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8066" w14:textId="77777777" w:rsidR="008B79F1" w:rsidRPr="008B79F1" w:rsidRDefault="008B79F1" w:rsidP="008B79F1">
      <w:pPr>
        <w:shd w:val="clear" w:color="auto" w:fill="FFFFFF"/>
        <w:spacing w:before="150" w:after="150" w:line="240" w:lineRule="auto"/>
        <w:jc w:val="center"/>
        <w:outlineLvl w:val="3"/>
        <w:rPr>
          <w:rFonts w:ascii="Myriad Pro sg" w:eastAsia="Times New Roman" w:hAnsi="Myriad Pro sg" w:cs="Times New Roman"/>
          <w:b/>
        </w:rPr>
      </w:pPr>
      <w:r w:rsidRPr="008B79F1">
        <w:rPr>
          <w:rFonts w:ascii="Myriad Pro sg" w:eastAsia="Times New Roman" w:hAnsi="Myriad Pro sg" w:cs="Times New Roman"/>
          <w:b/>
        </w:rPr>
        <w:t xml:space="preserve">DRAFT Job Description </w:t>
      </w:r>
    </w:p>
    <w:p w14:paraId="3B97CDFF" w14:textId="162B9675" w:rsidR="007C3925" w:rsidRDefault="00FE32E8" w:rsidP="008B79F1">
      <w:pPr>
        <w:shd w:val="clear" w:color="auto" w:fill="FFFFFF"/>
        <w:spacing w:before="150" w:after="150" w:line="240" w:lineRule="auto"/>
        <w:jc w:val="center"/>
        <w:outlineLvl w:val="3"/>
        <w:rPr>
          <w:rFonts w:ascii="Myriad Pro sg" w:eastAsia="Times New Roman" w:hAnsi="Myriad Pro sg" w:cs="Times New Roman"/>
          <w:b/>
        </w:rPr>
      </w:pPr>
      <w:r>
        <w:rPr>
          <w:rFonts w:ascii="Myriad Pro sg" w:eastAsia="Times New Roman" w:hAnsi="Myriad Pro sg" w:cs="Times New Roman"/>
          <w:b/>
        </w:rPr>
        <w:t>Project Coordinator</w:t>
      </w:r>
      <w:r w:rsidR="00C455E6">
        <w:rPr>
          <w:rFonts w:ascii="Myriad Pro sg" w:eastAsia="Times New Roman" w:hAnsi="Myriad Pro sg" w:cs="Times New Roman"/>
          <w:b/>
        </w:rPr>
        <w:t xml:space="preserve"> </w:t>
      </w:r>
      <w:r w:rsidR="00D86799">
        <w:rPr>
          <w:rFonts w:ascii="Myriad Pro sg" w:eastAsia="Times New Roman" w:hAnsi="Myriad Pro sg" w:cs="Times New Roman"/>
          <w:b/>
        </w:rPr>
        <w:t xml:space="preserve">– </w:t>
      </w:r>
      <w:r w:rsidR="007C3925">
        <w:rPr>
          <w:rFonts w:ascii="Myriad Pro sg" w:eastAsia="Times New Roman" w:hAnsi="Myriad Pro sg" w:cs="Times New Roman"/>
          <w:b/>
        </w:rPr>
        <w:t xml:space="preserve">Food Africa Project </w:t>
      </w:r>
    </w:p>
    <w:p w14:paraId="41338D04" w14:textId="13D720EA" w:rsidR="00CB7462" w:rsidRDefault="00D86799" w:rsidP="008B79F1">
      <w:pPr>
        <w:shd w:val="clear" w:color="auto" w:fill="FFFFFF"/>
        <w:spacing w:before="150" w:after="150" w:line="240" w:lineRule="auto"/>
        <w:jc w:val="center"/>
        <w:outlineLvl w:val="3"/>
        <w:rPr>
          <w:rFonts w:ascii="Myriad Pro sg" w:eastAsia="Times New Roman" w:hAnsi="Myriad Pro sg" w:cs="Times New Roman"/>
          <w:b/>
        </w:rPr>
      </w:pPr>
      <w:r>
        <w:rPr>
          <w:rFonts w:ascii="Myriad Pro sg" w:eastAsia="Times New Roman" w:hAnsi="Myriad Pro sg" w:cs="Times New Roman"/>
          <w:b/>
        </w:rPr>
        <w:t xml:space="preserve">Abuja, Nigeria </w:t>
      </w:r>
    </w:p>
    <w:p w14:paraId="0F608BA5" w14:textId="4D702A52" w:rsidR="00FE32E8" w:rsidRPr="008B79F1" w:rsidRDefault="00AF3598" w:rsidP="008B79F1">
      <w:pPr>
        <w:shd w:val="clear" w:color="auto" w:fill="FFFFFF"/>
        <w:spacing w:before="150" w:after="150" w:line="240" w:lineRule="auto"/>
        <w:jc w:val="center"/>
        <w:outlineLvl w:val="3"/>
        <w:rPr>
          <w:rFonts w:ascii="Myriad Pro sg" w:eastAsia="Times New Roman" w:hAnsi="Myriad Pro sg" w:cs="Times New Roman"/>
          <w:b/>
        </w:rPr>
      </w:pPr>
      <w:r>
        <w:rPr>
          <w:rFonts w:ascii="Myriad Pro sg" w:eastAsia="Times New Roman" w:hAnsi="Myriad Pro sg" w:cs="Times New Roman"/>
          <w:b/>
        </w:rPr>
        <w:t>Contract:</w:t>
      </w:r>
      <w:r w:rsidR="00107DF2">
        <w:rPr>
          <w:rFonts w:ascii="Myriad Pro sg" w:eastAsia="Times New Roman" w:hAnsi="Myriad Pro sg" w:cs="Times New Roman"/>
          <w:b/>
        </w:rPr>
        <w:t xml:space="preserve"> </w:t>
      </w:r>
      <w:r w:rsidR="0093416F">
        <w:rPr>
          <w:rFonts w:ascii="Myriad Pro sg" w:eastAsia="Times New Roman" w:hAnsi="Myriad Pro sg" w:cs="Times New Roman"/>
          <w:b/>
        </w:rPr>
        <w:t xml:space="preserve">12 </w:t>
      </w:r>
      <w:r w:rsidR="00FE32E8">
        <w:rPr>
          <w:rFonts w:ascii="Myriad Pro sg" w:eastAsia="Times New Roman" w:hAnsi="Myriad Pro sg" w:cs="Times New Roman"/>
          <w:b/>
        </w:rPr>
        <w:t>months, starting ASAP</w:t>
      </w:r>
    </w:p>
    <w:p w14:paraId="602CBB99" w14:textId="77777777" w:rsidR="005615D2" w:rsidRPr="00107DF2" w:rsidRDefault="005615D2" w:rsidP="008B79F1">
      <w:pPr>
        <w:jc w:val="both"/>
        <w:rPr>
          <w:rFonts w:ascii="Myriad Pro sg" w:hAnsi="Myriad Pro sg"/>
          <w:b/>
        </w:rPr>
      </w:pPr>
      <w:r w:rsidRPr="00107DF2">
        <w:rPr>
          <w:rFonts w:ascii="Myriad Pro sg" w:hAnsi="Myriad Pro sg"/>
          <w:b/>
        </w:rPr>
        <w:t>Background</w:t>
      </w:r>
    </w:p>
    <w:p w14:paraId="2F25D6F1" w14:textId="08B71898" w:rsidR="008B79F1" w:rsidRPr="008B79F1" w:rsidRDefault="008B79F1" w:rsidP="008B79F1">
      <w:pPr>
        <w:jc w:val="both"/>
        <w:rPr>
          <w:rFonts w:ascii="Myriad Pro sg" w:hAnsi="Myriad Pro sg"/>
        </w:rPr>
      </w:pPr>
      <w:r w:rsidRPr="008B79F1">
        <w:rPr>
          <w:rFonts w:ascii="Myriad Pro sg" w:hAnsi="Myriad Pro sg"/>
        </w:rPr>
        <w:t>The Food Africa Project is an innovate partnership between Sahara Group, the Uni</w:t>
      </w:r>
      <w:r w:rsidR="0013764E">
        <w:rPr>
          <w:rFonts w:ascii="Myriad Pro sg" w:hAnsi="Myriad Pro sg"/>
        </w:rPr>
        <w:t xml:space="preserve">ted Nations’ SDG Fund, FAO, ILO </w:t>
      </w:r>
      <w:r w:rsidR="0013764E" w:rsidRPr="008B79F1">
        <w:rPr>
          <w:rFonts w:ascii="Myriad Pro sg" w:hAnsi="Myriad Pro sg"/>
        </w:rPr>
        <w:t>and</w:t>
      </w:r>
      <w:r w:rsidRPr="008B79F1">
        <w:rPr>
          <w:rFonts w:ascii="Myriad Pro sg" w:hAnsi="Myriad Pro sg"/>
        </w:rPr>
        <w:t xml:space="preserve"> ITC, the Roca Brothers and the Kaduna State Government, directed at promoting replicable integrated solutions to agro-food value chain development, food security and nutrition, youth employment and poverty alleviation. The project focuses on </w:t>
      </w:r>
      <w:r w:rsidRPr="008B79F1">
        <w:rPr>
          <w:rFonts w:ascii="Myriad Pro sg" w:hAnsi="Myriad Pro sg"/>
          <w:b/>
        </w:rPr>
        <w:t>identifying and testing a replicable model</w:t>
      </w:r>
      <w:r w:rsidRPr="008B79F1">
        <w:rPr>
          <w:rFonts w:ascii="Myriad Pro sg" w:hAnsi="Myriad Pro sg"/>
        </w:rPr>
        <w:t xml:space="preserve"> in Kaduna State, Nigeria with a view to scaling-up in other </w:t>
      </w:r>
      <w:r w:rsidR="00C04783">
        <w:rPr>
          <w:rFonts w:ascii="Myriad Pro sg" w:hAnsi="Myriad Pro sg"/>
        </w:rPr>
        <w:t xml:space="preserve">parts of Nigeria and other </w:t>
      </w:r>
      <w:r w:rsidRPr="008B79F1">
        <w:rPr>
          <w:rFonts w:ascii="Myriad Pro sg" w:hAnsi="Myriad Pro sg"/>
        </w:rPr>
        <w:t xml:space="preserve">countries in Sub-Saharan Africa. </w:t>
      </w:r>
    </w:p>
    <w:p w14:paraId="3AD223B6" w14:textId="68064EDC" w:rsidR="008B79F1" w:rsidRDefault="008B79F1" w:rsidP="008B79F1">
      <w:pPr>
        <w:snapToGrid w:val="0"/>
        <w:contextualSpacing/>
        <w:jc w:val="both"/>
        <w:rPr>
          <w:rFonts w:ascii="Myriad Pro sg" w:hAnsi="Myriad Pro sg"/>
        </w:rPr>
      </w:pPr>
      <w:r w:rsidRPr="008B79F1">
        <w:rPr>
          <w:rFonts w:ascii="Myriad Pro sg" w:hAnsi="Myriad Pro sg"/>
        </w:rPr>
        <w:t xml:space="preserve">The project will establish the food </w:t>
      </w:r>
      <w:r w:rsidR="00C04783">
        <w:rPr>
          <w:rFonts w:ascii="Myriad Pro sg" w:hAnsi="Myriad Pro sg"/>
        </w:rPr>
        <w:t xml:space="preserve">collection and </w:t>
      </w:r>
      <w:r w:rsidR="0093416F">
        <w:rPr>
          <w:rFonts w:ascii="Myriad Pro sg" w:hAnsi="Myriad Pro sg"/>
        </w:rPr>
        <w:t>processing facilities</w:t>
      </w:r>
      <w:r w:rsidR="00D90320">
        <w:rPr>
          <w:rFonts w:ascii="Myriad Pro sg" w:hAnsi="Myriad Pro sg"/>
        </w:rPr>
        <w:t>,</w:t>
      </w:r>
      <w:r w:rsidRPr="008B79F1">
        <w:rPr>
          <w:rFonts w:ascii="Myriad Pro sg" w:hAnsi="Myriad Pro sg"/>
        </w:rPr>
        <w:t xml:space="preserve"> promote forward and backward integration and serve as a one-stop-shop </w:t>
      </w:r>
      <w:r w:rsidRPr="008B79F1">
        <w:rPr>
          <w:rFonts w:ascii="Myriad Pro sg" w:hAnsi="Myriad Pro sg"/>
          <w:b/>
        </w:rPr>
        <w:t>training facility and Centre of Excellence</w:t>
      </w:r>
      <w:r w:rsidRPr="008B79F1">
        <w:rPr>
          <w:rFonts w:ascii="Myriad Pro sg" w:hAnsi="Myriad Pro sg"/>
        </w:rPr>
        <w:t xml:space="preserve"> providing vocational training in agriculture and agro-processing with a view to identifying best practice and promoting replication. It will operate an </w:t>
      </w:r>
      <w:r w:rsidR="00C04783" w:rsidRPr="008B79F1">
        <w:rPr>
          <w:rFonts w:ascii="Myriad Pro sg" w:hAnsi="Myriad Pro sg"/>
          <w:b/>
        </w:rPr>
        <w:t>out growers</w:t>
      </w:r>
      <w:r w:rsidRPr="008B79F1">
        <w:rPr>
          <w:rFonts w:ascii="Myriad Pro sg" w:hAnsi="Myriad Pro sg"/>
          <w:b/>
        </w:rPr>
        <w:t>’ scheme</w:t>
      </w:r>
      <w:r w:rsidRPr="008B79F1">
        <w:rPr>
          <w:rFonts w:ascii="Myriad Pro sg" w:hAnsi="Myriad Pro sg"/>
        </w:rPr>
        <w:t xml:space="preserve">, create a </w:t>
      </w:r>
      <w:r w:rsidRPr="008B79F1">
        <w:rPr>
          <w:rFonts w:ascii="Myriad Pro sg" w:hAnsi="Myriad Pro sg"/>
          <w:b/>
        </w:rPr>
        <w:t>database and employ GIS-based mobile telephony</w:t>
      </w:r>
      <w:r w:rsidRPr="008B79F1">
        <w:rPr>
          <w:rFonts w:ascii="Myriad Pro sg" w:hAnsi="Myriad Pro sg"/>
        </w:rPr>
        <w:t xml:space="preserve"> to connect farmers to extension workers and the facility and other local </w:t>
      </w:r>
      <w:r w:rsidR="00C04783">
        <w:rPr>
          <w:rFonts w:ascii="Myriad Pro sg" w:hAnsi="Myriad Pro sg"/>
        </w:rPr>
        <w:t xml:space="preserve">and international </w:t>
      </w:r>
      <w:r w:rsidRPr="008B79F1">
        <w:rPr>
          <w:rFonts w:ascii="Myriad Pro sg" w:hAnsi="Myriad Pro sg"/>
        </w:rPr>
        <w:t xml:space="preserve">markets. </w:t>
      </w:r>
      <w:r w:rsidRPr="008B79F1">
        <w:rPr>
          <w:rFonts w:ascii="Myriad Pro sg" w:hAnsi="Myriad Pro sg"/>
          <w:b/>
        </w:rPr>
        <w:t xml:space="preserve">A </w:t>
      </w:r>
      <w:r w:rsidR="0093416F">
        <w:rPr>
          <w:rFonts w:ascii="Myriad Pro sg" w:hAnsi="Myriad Pro sg"/>
          <w:b/>
        </w:rPr>
        <w:t xml:space="preserve">minimart </w:t>
      </w:r>
      <w:r w:rsidRPr="008B79F1">
        <w:rPr>
          <w:rFonts w:ascii="Myriad Pro sg" w:hAnsi="Myriad Pro sg"/>
          <w:b/>
        </w:rPr>
        <w:t>will be established</w:t>
      </w:r>
      <w:r w:rsidRPr="008B79F1">
        <w:rPr>
          <w:rFonts w:ascii="Myriad Pro sg" w:hAnsi="Myriad Pro sg"/>
        </w:rPr>
        <w:t xml:space="preserve"> </w:t>
      </w:r>
      <w:r w:rsidR="0093416F">
        <w:rPr>
          <w:rFonts w:ascii="Myriad Pro sg" w:hAnsi="Myriad Pro sg"/>
        </w:rPr>
        <w:t xml:space="preserve">close to </w:t>
      </w:r>
      <w:r w:rsidRPr="008B79F1">
        <w:rPr>
          <w:rFonts w:ascii="Myriad Pro sg" w:hAnsi="Myriad Pro sg"/>
        </w:rPr>
        <w:t>the</w:t>
      </w:r>
      <w:r w:rsidR="00D90320">
        <w:rPr>
          <w:rFonts w:ascii="Myriad Pro sg" w:hAnsi="Myriad Pro sg"/>
        </w:rPr>
        <w:t xml:space="preserve"> facilities, ensuring comprehensive utilization of </w:t>
      </w:r>
      <w:r w:rsidR="000742E5">
        <w:rPr>
          <w:rFonts w:ascii="Myriad Pro sg" w:hAnsi="Myriad Pro sg"/>
        </w:rPr>
        <w:t>off-</w:t>
      </w:r>
      <w:proofErr w:type="spellStart"/>
      <w:r w:rsidR="000742E5">
        <w:rPr>
          <w:rFonts w:ascii="Myriad Pro sg" w:hAnsi="Myriad Pro sg"/>
        </w:rPr>
        <w:t>specficatin</w:t>
      </w:r>
      <w:proofErr w:type="spellEnd"/>
      <w:r w:rsidR="000742E5">
        <w:rPr>
          <w:rFonts w:ascii="Myriad Pro sg" w:hAnsi="Myriad Pro sg"/>
        </w:rPr>
        <w:t xml:space="preserve"> produce and also </w:t>
      </w:r>
      <w:r w:rsidR="00D90320">
        <w:rPr>
          <w:rFonts w:ascii="Myriad Pro sg" w:hAnsi="Myriad Pro sg"/>
        </w:rPr>
        <w:t>agro-residues</w:t>
      </w:r>
      <w:r w:rsidRPr="008B79F1">
        <w:rPr>
          <w:rFonts w:ascii="Myriad Pro sg" w:hAnsi="Myriad Pro sg"/>
        </w:rPr>
        <w:t xml:space="preserve">. </w:t>
      </w:r>
    </w:p>
    <w:p w14:paraId="7C00CD5B" w14:textId="77777777" w:rsidR="000742E5" w:rsidRDefault="000742E5" w:rsidP="008B79F1">
      <w:pPr>
        <w:snapToGrid w:val="0"/>
        <w:contextualSpacing/>
        <w:jc w:val="both"/>
        <w:rPr>
          <w:rFonts w:ascii="Myriad Pro sg" w:hAnsi="Myriad Pro sg"/>
        </w:rPr>
      </w:pPr>
    </w:p>
    <w:p w14:paraId="50153AE5" w14:textId="77777777" w:rsidR="000742E5" w:rsidRPr="000742E5" w:rsidRDefault="000742E5" w:rsidP="000742E5">
      <w:pPr>
        <w:snapToGrid w:val="0"/>
        <w:contextualSpacing/>
        <w:jc w:val="both"/>
        <w:rPr>
          <w:rFonts w:ascii="Myriad Pro sg" w:hAnsi="Myriad Pro sg"/>
        </w:rPr>
      </w:pPr>
      <w:r w:rsidRPr="000742E5">
        <w:rPr>
          <w:rFonts w:ascii="Myriad Pro sg" w:hAnsi="Myriad Pro sg"/>
        </w:rPr>
        <w:t xml:space="preserve">The project will also contribute at a higher level to </w:t>
      </w:r>
      <w:r w:rsidRPr="000742E5">
        <w:rPr>
          <w:rFonts w:ascii="Myriad Pro sg" w:hAnsi="Myriad Pro sg"/>
          <w:b/>
        </w:rPr>
        <w:t>improved policy and inter-sectorial coordination</w:t>
      </w:r>
      <w:r w:rsidRPr="000742E5">
        <w:rPr>
          <w:rFonts w:ascii="Myriad Pro sg" w:hAnsi="Myriad Pro sg"/>
        </w:rPr>
        <w:t xml:space="preserve"> between Ministry of Agriculture, Ministry of Water Resources, Ministry of Environment and Ministry of Industry. Strengthen the capacity of and support ministries, departments and agencies to develop and implement policies and provide public services that enhance inclusive and sustainable development in food and agriculture.  </w:t>
      </w:r>
    </w:p>
    <w:p w14:paraId="2AB0CF04" w14:textId="77777777" w:rsidR="008B79F1" w:rsidRPr="008B79F1" w:rsidRDefault="008B79F1" w:rsidP="008B79F1">
      <w:pPr>
        <w:snapToGrid w:val="0"/>
        <w:contextualSpacing/>
        <w:jc w:val="both"/>
        <w:rPr>
          <w:rFonts w:ascii="Myriad Pro sg" w:hAnsi="Myriad Pro sg"/>
        </w:rPr>
      </w:pPr>
    </w:p>
    <w:p w14:paraId="5C029462" w14:textId="5C530DD6" w:rsidR="008B79F1" w:rsidRPr="008B79F1" w:rsidRDefault="008B79F1" w:rsidP="008B79F1">
      <w:pPr>
        <w:snapToGrid w:val="0"/>
        <w:contextualSpacing/>
        <w:jc w:val="both"/>
        <w:rPr>
          <w:rFonts w:ascii="Myriad Pro sg" w:hAnsi="Myriad Pro sg"/>
        </w:rPr>
      </w:pPr>
      <w:r w:rsidRPr="008B79F1">
        <w:rPr>
          <w:rFonts w:ascii="Myriad Pro sg" w:hAnsi="Myriad Pro sg"/>
        </w:rPr>
        <w:t>P</w:t>
      </w:r>
      <w:r w:rsidRPr="008B79F1">
        <w:rPr>
          <w:rFonts w:ascii="Myriad Pro sg" w:hAnsi="Myriad Pro sg" w:cs="Calibri"/>
        </w:rPr>
        <w:t xml:space="preserve">roject activities will thus be carried by a core team of </w:t>
      </w:r>
      <w:r w:rsidR="00B76395">
        <w:rPr>
          <w:rFonts w:ascii="Myriad Pro sg" w:hAnsi="Myriad Pro sg" w:cs="Calibri"/>
        </w:rPr>
        <w:t>20</w:t>
      </w:r>
      <w:r w:rsidRPr="008B79F1">
        <w:rPr>
          <w:rFonts w:ascii="Myriad Pro sg" w:hAnsi="Myriad Pro sg" w:cs="Calibri"/>
        </w:rPr>
        <w:t xml:space="preserve"> locally selected young </w:t>
      </w:r>
      <w:r w:rsidRPr="008B79F1">
        <w:rPr>
          <w:rFonts w:ascii="Myriad Pro sg" w:hAnsi="Myriad Pro sg" w:cs="Calibri"/>
          <w:b/>
        </w:rPr>
        <w:t>community facilitators</w:t>
      </w:r>
      <w:r w:rsidRPr="008B79F1">
        <w:rPr>
          <w:rFonts w:ascii="Myriad Pro sg" w:hAnsi="Myriad Pro sg" w:cs="Calibri"/>
        </w:rPr>
        <w:t xml:space="preserve">, who will benefit from a two-year full-time vocational </w:t>
      </w:r>
      <w:r w:rsidRPr="008B79F1">
        <w:rPr>
          <w:rFonts w:ascii="Myriad Pro sg" w:hAnsi="Myriad Pro sg" w:cs="Calibri"/>
          <w:b/>
        </w:rPr>
        <w:t xml:space="preserve">traineeship, comprising training in technical skills, business management and a mentoring </w:t>
      </w:r>
      <w:proofErr w:type="spellStart"/>
      <w:r w:rsidRPr="008B79F1">
        <w:rPr>
          <w:rFonts w:ascii="Myriad Pro sg" w:hAnsi="Myriad Pro sg" w:cs="Calibri"/>
          <w:b/>
        </w:rPr>
        <w:t>programme</w:t>
      </w:r>
      <w:proofErr w:type="spellEnd"/>
      <w:r w:rsidRPr="008B79F1">
        <w:rPr>
          <w:rFonts w:ascii="Myriad Pro sg" w:hAnsi="Myriad Pro sg" w:cs="Calibri"/>
          <w:b/>
        </w:rPr>
        <w:t xml:space="preserve">. </w:t>
      </w:r>
      <w:r w:rsidRPr="008B79F1">
        <w:rPr>
          <w:rFonts w:ascii="Myriad Pro sg" w:hAnsi="Myriad Pro sg" w:cs="Calibri"/>
        </w:rPr>
        <w:t>They</w:t>
      </w:r>
      <w:r w:rsidRPr="008B79F1">
        <w:rPr>
          <w:rFonts w:ascii="Myriad Pro sg" w:hAnsi="Myriad Pro sg" w:cs="Calibri"/>
          <w:b/>
        </w:rPr>
        <w:t xml:space="preserve"> </w:t>
      </w:r>
      <w:r w:rsidRPr="008B79F1">
        <w:rPr>
          <w:rFonts w:ascii="Myriad Pro sg" w:hAnsi="Myriad Pro sg" w:cs="Calibri"/>
        </w:rPr>
        <w:t>will in turn</w:t>
      </w:r>
      <w:r w:rsidRPr="008B79F1">
        <w:rPr>
          <w:rFonts w:ascii="Myriad Pro sg" w:hAnsi="Myriad Pro sg" w:cs="Calibri"/>
          <w:b/>
        </w:rPr>
        <w:t xml:space="preserve"> </w:t>
      </w:r>
      <w:r w:rsidRPr="008B79F1">
        <w:rPr>
          <w:rFonts w:ascii="Myriad Pro sg" w:hAnsi="Myriad Pro sg" w:cs="Calibri"/>
        </w:rPr>
        <w:t>train</w:t>
      </w:r>
      <w:r w:rsidRPr="008B79F1">
        <w:rPr>
          <w:rFonts w:ascii="Myriad Pro sg" w:hAnsi="Myriad Pro sg" w:cs="Calibri"/>
          <w:b/>
        </w:rPr>
        <w:t xml:space="preserve"> at least 1,500 beneficiaries</w:t>
      </w:r>
      <w:r w:rsidRPr="008B79F1">
        <w:rPr>
          <w:rFonts w:ascii="Myriad Pro sg" w:hAnsi="Myriad Pro sg" w:cs="Calibri"/>
        </w:rPr>
        <w:t xml:space="preserve"> throughout the duration of the project, under the supervision the Project Management Team. </w:t>
      </w:r>
    </w:p>
    <w:p w14:paraId="6A035BD3" w14:textId="77777777" w:rsidR="008B79F1" w:rsidRPr="008B79F1" w:rsidRDefault="008B79F1" w:rsidP="008B79F1">
      <w:pPr>
        <w:snapToGrid w:val="0"/>
        <w:contextualSpacing/>
        <w:jc w:val="both"/>
        <w:rPr>
          <w:rFonts w:ascii="Myriad Pro sg" w:hAnsi="Myriad Pro sg" w:cs="Calibri"/>
        </w:rPr>
      </w:pPr>
    </w:p>
    <w:p w14:paraId="1DE6A0E5" w14:textId="405E1B36" w:rsidR="000544AC" w:rsidRPr="006721A5" w:rsidRDefault="008B79F1" w:rsidP="006721A5">
      <w:pPr>
        <w:snapToGrid w:val="0"/>
        <w:contextualSpacing/>
        <w:jc w:val="both"/>
        <w:rPr>
          <w:rFonts w:ascii="Myriad Pro sg" w:hAnsi="Myriad Pro sg" w:cs="Calibri"/>
        </w:rPr>
      </w:pPr>
      <w:r w:rsidRPr="00C5707F">
        <w:rPr>
          <w:rFonts w:ascii="Myriad Pro sg" w:hAnsi="Myriad Pro sg" w:cs="Calibri"/>
        </w:rPr>
        <w:t xml:space="preserve">The </w:t>
      </w:r>
      <w:r w:rsidR="006E20E7" w:rsidRPr="00C5707F">
        <w:rPr>
          <w:rFonts w:ascii="Myriad Pro sg" w:eastAsia="Times New Roman" w:hAnsi="Myriad Pro sg" w:cs="Times New Roman"/>
          <w:b/>
        </w:rPr>
        <w:t xml:space="preserve">Project Coordinator </w:t>
      </w:r>
      <w:r w:rsidRPr="00C5707F">
        <w:rPr>
          <w:rFonts w:ascii="Myriad Pro sg" w:hAnsi="Myriad Pro sg" w:cs="Calibri"/>
        </w:rPr>
        <w:t xml:space="preserve">will be based in </w:t>
      </w:r>
      <w:r w:rsidR="00FF1CC2" w:rsidRPr="00C5707F">
        <w:rPr>
          <w:rFonts w:ascii="Myriad Pro sg" w:hAnsi="Myriad Pro sg" w:cs="Calibri"/>
        </w:rPr>
        <w:t xml:space="preserve">FAO Office, </w:t>
      </w:r>
      <w:r w:rsidR="006E20E7" w:rsidRPr="00C5707F">
        <w:rPr>
          <w:rFonts w:ascii="Myriad Pro sg" w:hAnsi="Myriad Pro sg" w:cs="Calibri"/>
        </w:rPr>
        <w:t xml:space="preserve">Abuja with frequent travel to </w:t>
      </w:r>
      <w:r w:rsidRPr="00C5707F">
        <w:rPr>
          <w:rFonts w:ascii="Myriad Pro sg" w:hAnsi="Myriad Pro sg" w:cs="Calibri"/>
        </w:rPr>
        <w:t>Kaduna State.</w:t>
      </w:r>
      <w:r w:rsidR="00394969" w:rsidRPr="00C5707F">
        <w:rPr>
          <w:rFonts w:ascii="Myriad Pro sg" w:hAnsi="Myriad Pro sg" w:cs="Calibri"/>
        </w:rPr>
        <w:t xml:space="preserve"> She/he will report </w:t>
      </w:r>
      <w:r w:rsidR="006218A1">
        <w:rPr>
          <w:rFonts w:ascii="Myriad Pro sg" w:eastAsia="Times New Roman" w:hAnsi="Myriad Pro sg" w:cs="Arial"/>
        </w:rPr>
        <w:t>to Project Management Committee and National Steering Committee</w:t>
      </w:r>
      <w:r w:rsidR="00504343" w:rsidRPr="00C5707F">
        <w:rPr>
          <w:rFonts w:ascii="Myriad Pro sg" w:hAnsi="Myriad Pro sg" w:cs="Calibri"/>
        </w:rPr>
        <w:t xml:space="preserve">. </w:t>
      </w:r>
      <w:r w:rsidR="00020264" w:rsidRPr="00C5707F">
        <w:rPr>
          <w:rFonts w:ascii="Myriad Pro sg" w:hAnsi="Myriad Pro sg" w:cs="Calibri"/>
        </w:rPr>
        <w:t>She</w:t>
      </w:r>
      <w:r w:rsidR="00504343" w:rsidRPr="00C5707F">
        <w:rPr>
          <w:rFonts w:ascii="Myriad Pro sg" w:hAnsi="Myriad Pro sg" w:cs="Calibri"/>
        </w:rPr>
        <w:t>/he</w:t>
      </w:r>
      <w:r w:rsidR="00020264" w:rsidRPr="00C5707F">
        <w:rPr>
          <w:rFonts w:ascii="Myriad Pro sg" w:hAnsi="Myriad Pro sg" w:cs="Calibri"/>
        </w:rPr>
        <w:t xml:space="preserve"> </w:t>
      </w:r>
      <w:r w:rsidR="00394969" w:rsidRPr="00C5707F">
        <w:rPr>
          <w:rFonts w:ascii="Myriad Pro sg" w:hAnsi="Myriad Pro sg" w:cs="Calibri"/>
        </w:rPr>
        <w:t xml:space="preserve">will be responsible for </w:t>
      </w:r>
      <w:r w:rsidR="00FF1CC2" w:rsidRPr="00C5707F">
        <w:rPr>
          <w:rFonts w:ascii="Myriad Pro sg" w:hAnsi="Myriad Pro sg" w:cs="Calibri"/>
        </w:rPr>
        <w:t>ensuring effective coordination with all project partners</w:t>
      </w:r>
      <w:r w:rsidR="006721A5" w:rsidRPr="00C5707F">
        <w:rPr>
          <w:rFonts w:ascii="Myriad Pro sg" w:hAnsi="Myriad Pro sg" w:cs="Calibri"/>
        </w:rPr>
        <w:t>.</w:t>
      </w:r>
    </w:p>
    <w:p w14:paraId="33B7329B" w14:textId="0F9640FF" w:rsidR="008B79F1" w:rsidRDefault="0082319D" w:rsidP="006721A5">
      <w:pPr>
        <w:shd w:val="clear" w:color="auto" w:fill="FFFFFF"/>
        <w:spacing w:before="100" w:beforeAutospacing="1" w:after="100" w:afterAutospacing="1" w:line="321" w:lineRule="atLeast"/>
        <w:rPr>
          <w:rFonts w:ascii="Myriad Pro sg" w:eastAsia="Times New Roman" w:hAnsi="Myriad Pro sg" w:cs="Times New Roman"/>
          <w:b/>
          <w:color w:val="333333"/>
        </w:rPr>
      </w:pPr>
      <w:r>
        <w:rPr>
          <w:rFonts w:ascii="Myriad Pro sg" w:eastAsia="Times New Roman" w:hAnsi="Myriad Pro sg" w:cs="Times New Roman"/>
          <w:b/>
          <w:color w:val="333333"/>
        </w:rPr>
        <w:t xml:space="preserve">Duties and </w:t>
      </w:r>
      <w:r w:rsidR="008B79F1" w:rsidRPr="006721A5">
        <w:rPr>
          <w:rFonts w:ascii="Myriad Pro sg" w:eastAsia="Times New Roman" w:hAnsi="Myriad Pro sg" w:cs="Times New Roman"/>
          <w:b/>
          <w:color w:val="333333"/>
        </w:rPr>
        <w:t xml:space="preserve">Responsibilities  </w:t>
      </w:r>
    </w:p>
    <w:p w14:paraId="787085CC" w14:textId="413573B2" w:rsidR="00FA33E2" w:rsidRPr="00107DF2" w:rsidRDefault="006E20E7" w:rsidP="00107DF2">
      <w:pPr>
        <w:pStyle w:val="ListParagraph"/>
        <w:numPr>
          <w:ilvl w:val="0"/>
          <w:numId w:val="7"/>
        </w:numPr>
        <w:shd w:val="clear" w:color="auto" w:fill="FFFFFF"/>
        <w:spacing w:before="100" w:beforeAutospacing="1" w:after="100" w:afterAutospacing="1" w:line="321" w:lineRule="atLeast"/>
        <w:ind w:left="360"/>
        <w:rPr>
          <w:rFonts w:ascii="Myriad Pro sg" w:eastAsia="Times New Roman" w:hAnsi="Myriad Pro sg" w:cs="Times New Roman"/>
          <w:b/>
        </w:rPr>
      </w:pPr>
      <w:r>
        <w:rPr>
          <w:rStyle w:val="Strong"/>
        </w:rPr>
        <w:t>Strategic Leadership, direction and overall coordination of the implementation of the project:</w:t>
      </w:r>
    </w:p>
    <w:p w14:paraId="6E0C9BD0" w14:textId="55B43C5A" w:rsidR="00D47713" w:rsidRDefault="00D47713"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lastRenderedPageBreak/>
        <w:t>Effective</w:t>
      </w:r>
      <w:r w:rsidR="009B4280">
        <w:rPr>
          <w:rFonts w:ascii="Myriad Pro sg" w:eastAsia="Times New Roman" w:hAnsi="Myriad Pro sg" w:cs="Arial"/>
        </w:rPr>
        <w:t xml:space="preserve"> and timely</w:t>
      </w:r>
      <w:r>
        <w:rPr>
          <w:rFonts w:ascii="Myriad Pro sg" w:eastAsia="Times New Roman" w:hAnsi="Myriad Pro sg" w:cs="Arial"/>
        </w:rPr>
        <w:t xml:space="preserve"> coordination between all project partners, SDG Fund, Sahara Foundation,</w:t>
      </w:r>
      <w:r w:rsidR="009B4280">
        <w:rPr>
          <w:rFonts w:ascii="Myriad Pro sg" w:eastAsia="Times New Roman" w:hAnsi="Myriad Pro sg" w:cs="Arial"/>
        </w:rPr>
        <w:t xml:space="preserve"> FAO,</w:t>
      </w:r>
      <w:r>
        <w:rPr>
          <w:rFonts w:ascii="Myriad Pro sg" w:eastAsia="Times New Roman" w:hAnsi="Myriad Pro sg" w:cs="Arial"/>
        </w:rPr>
        <w:t xml:space="preserve"> ILO, </w:t>
      </w:r>
      <w:r w:rsidR="00B411E1">
        <w:rPr>
          <w:rFonts w:ascii="Myriad Pro sg" w:eastAsia="Times New Roman" w:hAnsi="Myriad Pro sg" w:cs="Arial"/>
        </w:rPr>
        <w:t xml:space="preserve">ITC, </w:t>
      </w:r>
      <w:r>
        <w:rPr>
          <w:rFonts w:ascii="Myriad Pro sg" w:eastAsia="Times New Roman" w:hAnsi="Myriad Pro sg" w:cs="Arial"/>
        </w:rPr>
        <w:t xml:space="preserve">Kaduna State Government </w:t>
      </w:r>
      <w:r w:rsidR="00B411E1">
        <w:rPr>
          <w:rFonts w:ascii="Myriad Pro sg" w:eastAsia="Times New Roman" w:hAnsi="Myriad Pro sg" w:cs="Arial"/>
        </w:rPr>
        <w:t xml:space="preserve">and the Roca Brothers </w:t>
      </w:r>
    </w:p>
    <w:p w14:paraId="6EF48D0E" w14:textId="1EA3B42A" w:rsidR="00EA68BC" w:rsidRDefault="00EA68B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 xml:space="preserve">Provide timely reports and updates to </w:t>
      </w:r>
      <w:r w:rsidR="00C5707F">
        <w:rPr>
          <w:rFonts w:ascii="Myriad Pro sg" w:eastAsia="Times New Roman" w:hAnsi="Myriad Pro sg" w:cs="Arial"/>
        </w:rPr>
        <w:t>Project Management Committee and National Steering Committee</w:t>
      </w:r>
    </w:p>
    <w:p w14:paraId="42E4A3CD" w14:textId="586CCE55" w:rsidR="00F12050" w:rsidRDefault="00F12050"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sidRPr="00107DF2">
        <w:rPr>
          <w:rFonts w:ascii="Myriad Pro sg" w:eastAsia="Times New Roman" w:hAnsi="Myriad Pro sg" w:cs="Arial"/>
        </w:rPr>
        <w:t>Maintain records on technical and financial aspects of project operations/implementation, including monitoring of project activities and their outcomes</w:t>
      </w:r>
    </w:p>
    <w:p w14:paraId="35E4BEEC" w14:textId="01D98D3F" w:rsidR="00DD1A8F" w:rsidRDefault="00DD1A8F"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 xml:space="preserve">Maintain and update list of </w:t>
      </w:r>
      <w:r w:rsidR="00DB2F8D">
        <w:rPr>
          <w:rFonts w:ascii="Myriad Pro sg" w:eastAsia="Times New Roman" w:hAnsi="Myriad Pro sg" w:cs="Arial"/>
        </w:rPr>
        <w:t xml:space="preserve">all </w:t>
      </w:r>
      <w:r>
        <w:rPr>
          <w:rFonts w:ascii="Myriad Pro sg" w:eastAsia="Times New Roman" w:hAnsi="Myriad Pro sg" w:cs="Arial"/>
        </w:rPr>
        <w:t xml:space="preserve">project focal points </w:t>
      </w:r>
    </w:p>
    <w:p w14:paraId="7D4FBDAF" w14:textId="0ACF0C15" w:rsidR="00A063FC" w:rsidRDefault="00A063FC"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 xml:space="preserve">Facilitate meetings of </w:t>
      </w:r>
      <w:r w:rsidR="006218A1">
        <w:rPr>
          <w:rFonts w:ascii="Myriad Pro sg" w:eastAsia="Times New Roman" w:hAnsi="Myriad Pro sg" w:cs="Arial"/>
        </w:rPr>
        <w:t xml:space="preserve">the </w:t>
      </w:r>
      <w:r w:rsidR="00C5707F">
        <w:rPr>
          <w:rFonts w:ascii="Myriad Pro sg" w:eastAsia="Times New Roman" w:hAnsi="Myriad Pro sg" w:cs="Arial"/>
        </w:rPr>
        <w:t>Project Management Committee, National Steering Committee</w:t>
      </w:r>
      <w:r w:rsidR="00BE26DF">
        <w:rPr>
          <w:rFonts w:ascii="Myriad Pro sg" w:eastAsia="Times New Roman" w:hAnsi="Myriad Pro sg" w:cs="Arial"/>
        </w:rPr>
        <w:t xml:space="preserve">, </w:t>
      </w:r>
      <w:r>
        <w:rPr>
          <w:rFonts w:ascii="Myriad Pro sg" w:eastAsia="Times New Roman" w:hAnsi="Myriad Pro sg" w:cs="Arial"/>
        </w:rPr>
        <w:t>project management office</w:t>
      </w:r>
      <w:r w:rsidR="00C73BD9">
        <w:rPr>
          <w:rFonts w:ascii="Myriad Pro sg" w:eastAsia="Times New Roman" w:hAnsi="Myriad Pro sg" w:cs="Arial"/>
        </w:rPr>
        <w:t xml:space="preserve">, </w:t>
      </w:r>
      <w:r w:rsidR="00BE26DF">
        <w:rPr>
          <w:rFonts w:ascii="Myriad Pro sg" w:eastAsia="Times New Roman" w:hAnsi="Myriad Pro sg" w:cs="Arial"/>
        </w:rPr>
        <w:t xml:space="preserve">and other development partners, counterparts as necessary </w:t>
      </w:r>
    </w:p>
    <w:p w14:paraId="256583F3" w14:textId="4D1BF16C" w:rsidR="00F5792B" w:rsidRDefault="00F5792B" w:rsidP="000544AC">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 xml:space="preserve">Assists in organizing field mission logistics </w:t>
      </w:r>
    </w:p>
    <w:p w14:paraId="64C33889" w14:textId="55D76208" w:rsidR="002524A1" w:rsidRPr="00A0025C" w:rsidRDefault="002524A1" w:rsidP="00107DF2">
      <w:pPr>
        <w:pStyle w:val="ListParagraph"/>
        <w:spacing w:before="100" w:beforeAutospacing="1" w:after="100" w:afterAutospacing="1" w:line="240" w:lineRule="auto"/>
        <w:ind w:left="1080"/>
        <w:rPr>
          <w:rFonts w:ascii="Myriad Pro sg" w:eastAsia="Times New Roman" w:hAnsi="Myriad Pro sg" w:cs="Arial"/>
        </w:rPr>
      </w:pPr>
    </w:p>
    <w:p w14:paraId="305CC11A" w14:textId="77777777" w:rsidR="009A7E1B" w:rsidRDefault="009A7E1B" w:rsidP="00107DF2">
      <w:pPr>
        <w:pStyle w:val="ListParagraph"/>
        <w:spacing w:before="100" w:beforeAutospacing="1" w:after="100" w:afterAutospacing="1" w:line="240" w:lineRule="auto"/>
        <w:ind w:left="1080"/>
        <w:rPr>
          <w:rFonts w:ascii="Myriad Pro sg" w:eastAsia="Times New Roman" w:hAnsi="Myriad Pro sg" w:cs="Arial"/>
        </w:rPr>
      </w:pPr>
    </w:p>
    <w:p w14:paraId="7168DA69" w14:textId="1465D56E" w:rsidR="009A7E1B" w:rsidRDefault="0040365A" w:rsidP="00107DF2">
      <w:pPr>
        <w:pStyle w:val="ListParagraph"/>
        <w:numPr>
          <w:ilvl w:val="0"/>
          <w:numId w:val="7"/>
        </w:numPr>
        <w:spacing w:before="100" w:beforeAutospacing="1" w:after="100" w:afterAutospacing="1" w:line="240" w:lineRule="auto"/>
        <w:rPr>
          <w:rFonts w:ascii="Myriad Pro sg" w:eastAsia="Times New Roman" w:hAnsi="Myriad Pro sg" w:cs="Arial"/>
          <w:b/>
        </w:rPr>
      </w:pPr>
      <w:r w:rsidRPr="00107DF2">
        <w:rPr>
          <w:rStyle w:val="Strong"/>
        </w:rPr>
        <w:t xml:space="preserve">Ensure groundwork is laid </w:t>
      </w:r>
      <w:r w:rsidR="00A21782">
        <w:rPr>
          <w:rStyle w:val="Strong"/>
        </w:rPr>
        <w:t>for the kick-off of the project and o</w:t>
      </w:r>
      <w:r w:rsidR="009A7E1B" w:rsidRPr="00107DF2">
        <w:rPr>
          <w:rFonts w:ascii="Myriad Pro sg" w:eastAsia="Times New Roman" w:hAnsi="Myriad Pro sg" w:cs="Arial"/>
          <w:b/>
        </w:rPr>
        <w:t>versight</w:t>
      </w:r>
      <w:r w:rsidR="00DD1A8F">
        <w:rPr>
          <w:rFonts w:ascii="Myriad Pro sg" w:eastAsia="Times New Roman" w:hAnsi="Myriad Pro sg" w:cs="Arial"/>
          <w:b/>
        </w:rPr>
        <w:t xml:space="preserve"> </w:t>
      </w:r>
      <w:r w:rsidR="009A7E1B">
        <w:rPr>
          <w:rFonts w:ascii="Myriad Pro sg" w:eastAsia="Times New Roman" w:hAnsi="Myriad Pro sg" w:cs="Arial"/>
          <w:b/>
        </w:rPr>
        <w:t xml:space="preserve">of </w:t>
      </w:r>
      <w:r w:rsidR="009635B7">
        <w:rPr>
          <w:rFonts w:ascii="Myriad Pro sg" w:eastAsia="Times New Roman" w:hAnsi="Myriad Pro sg" w:cs="Arial"/>
          <w:b/>
        </w:rPr>
        <w:t xml:space="preserve">preparatory activities </w:t>
      </w:r>
    </w:p>
    <w:p w14:paraId="31E7A2EA" w14:textId="387FC1C1" w:rsidR="004B2B56" w:rsidRDefault="009635B7">
      <w:pPr>
        <w:pStyle w:val="ListParagraph"/>
        <w:numPr>
          <w:ilvl w:val="0"/>
          <w:numId w:val="6"/>
        </w:numPr>
        <w:spacing w:before="100" w:beforeAutospacing="1" w:after="100" w:afterAutospacing="1" w:line="240" w:lineRule="auto"/>
        <w:rPr>
          <w:rFonts w:ascii="Myriad Pro sg" w:eastAsia="Times New Roman" w:hAnsi="Myriad Pro sg" w:cs="Arial"/>
        </w:rPr>
      </w:pPr>
      <w:r w:rsidRPr="00107DF2">
        <w:rPr>
          <w:rFonts w:ascii="Myriad Pro sg" w:eastAsia="Times New Roman" w:hAnsi="Myriad Pro sg" w:cs="Arial"/>
        </w:rPr>
        <w:t xml:space="preserve">Provide </w:t>
      </w:r>
      <w:r w:rsidR="004B2B56">
        <w:rPr>
          <w:rFonts w:ascii="Myriad Pro sg" w:eastAsia="Times New Roman" w:hAnsi="Myriad Pro sg" w:cs="Arial"/>
        </w:rPr>
        <w:t xml:space="preserve">timely </w:t>
      </w:r>
      <w:r w:rsidRPr="00107DF2">
        <w:rPr>
          <w:rFonts w:ascii="Myriad Pro sg" w:eastAsia="Times New Roman" w:hAnsi="Myriad Pro sg" w:cs="Arial"/>
        </w:rPr>
        <w:t xml:space="preserve">technical guidance </w:t>
      </w:r>
      <w:r w:rsidR="004B2B56">
        <w:rPr>
          <w:rFonts w:ascii="Myriad Pro sg" w:eastAsia="Times New Roman" w:hAnsi="Myriad Pro sg" w:cs="Arial"/>
        </w:rPr>
        <w:t xml:space="preserve">and feedback </w:t>
      </w:r>
      <w:r w:rsidRPr="00107DF2">
        <w:rPr>
          <w:rFonts w:ascii="Myriad Pro sg" w:eastAsia="Times New Roman" w:hAnsi="Myriad Pro sg" w:cs="Arial"/>
        </w:rPr>
        <w:t xml:space="preserve">to </w:t>
      </w:r>
      <w:r w:rsidR="007C0064" w:rsidRPr="00107DF2">
        <w:rPr>
          <w:rFonts w:ascii="Myriad Pro sg" w:eastAsia="Times New Roman" w:hAnsi="Myriad Pro sg" w:cs="Arial"/>
        </w:rPr>
        <w:t xml:space="preserve">project </w:t>
      </w:r>
      <w:r w:rsidR="0040365A" w:rsidRPr="00107DF2">
        <w:rPr>
          <w:rFonts w:ascii="Myriad Pro sg" w:eastAsia="Times New Roman" w:hAnsi="Myriad Pro sg" w:cs="Arial"/>
        </w:rPr>
        <w:t>experts</w:t>
      </w:r>
      <w:r w:rsidR="004B2B56">
        <w:rPr>
          <w:rFonts w:ascii="Myriad Pro sg" w:eastAsia="Times New Roman" w:hAnsi="Myriad Pro sg" w:cs="Arial"/>
        </w:rPr>
        <w:t xml:space="preserve">, ensuring delivery of all outputs </w:t>
      </w:r>
      <w:r w:rsidRPr="00107DF2">
        <w:rPr>
          <w:rFonts w:ascii="Myriad Pro sg" w:eastAsia="Times New Roman" w:hAnsi="Myriad Pro sg" w:cs="Arial"/>
        </w:rPr>
        <w:t xml:space="preserve"> </w:t>
      </w:r>
    </w:p>
    <w:p w14:paraId="52DE0034" w14:textId="07F92718" w:rsidR="007C0064" w:rsidRPr="00107DF2" w:rsidRDefault="00C7531D">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Provide</w:t>
      </w:r>
      <w:r w:rsidRPr="003729C7">
        <w:rPr>
          <w:rFonts w:ascii="Myriad Pro sg" w:eastAsia="Times New Roman" w:hAnsi="Myriad Pro sg" w:cs="Arial"/>
        </w:rPr>
        <w:t xml:space="preserve"> technical backstopping to ensure quality and effectiveness of project implementatio</w:t>
      </w:r>
      <w:r>
        <w:rPr>
          <w:rFonts w:ascii="Myriad Pro sg" w:eastAsia="Times New Roman" w:hAnsi="Myriad Pro sg" w:cs="Arial"/>
        </w:rPr>
        <w:t>n, a</w:t>
      </w:r>
      <w:r w:rsidR="0040365A" w:rsidRPr="00107DF2">
        <w:rPr>
          <w:rFonts w:ascii="Myriad Pro sg" w:eastAsia="Times New Roman" w:hAnsi="Myriad Pro sg" w:cs="Arial"/>
        </w:rPr>
        <w:t>ddress</w:t>
      </w:r>
      <w:r>
        <w:rPr>
          <w:rFonts w:ascii="Myriad Pro sg" w:eastAsia="Times New Roman" w:hAnsi="Myriad Pro sg" w:cs="Arial"/>
        </w:rPr>
        <w:t>ing</w:t>
      </w:r>
      <w:r w:rsidR="009635B7" w:rsidRPr="00107DF2">
        <w:rPr>
          <w:rFonts w:ascii="Myriad Pro sg" w:eastAsia="Times New Roman" w:hAnsi="Myriad Pro sg" w:cs="Arial"/>
        </w:rPr>
        <w:t xml:space="preserve"> key issue</w:t>
      </w:r>
      <w:r w:rsidR="003E4757" w:rsidRPr="00107DF2">
        <w:rPr>
          <w:rFonts w:ascii="Myriad Pro sg" w:eastAsia="Times New Roman" w:hAnsi="Myriad Pro sg" w:cs="Arial"/>
        </w:rPr>
        <w:t xml:space="preserve">s </w:t>
      </w:r>
      <w:r w:rsidR="004B2B56" w:rsidRPr="00107DF2">
        <w:rPr>
          <w:rFonts w:ascii="Myriad Pro sg" w:eastAsia="Times New Roman" w:hAnsi="Myriad Pro sg" w:cs="Arial"/>
        </w:rPr>
        <w:t xml:space="preserve">in project preparation and implementation </w:t>
      </w:r>
      <w:r w:rsidR="003E4757" w:rsidRPr="00107DF2">
        <w:rPr>
          <w:rFonts w:ascii="Myriad Pro sg" w:eastAsia="Times New Roman" w:hAnsi="Myriad Pro sg" w:cs="Arial"/>
        </w:rPr>
        <w:t>and propose</w:t>
      </w:r>
      <w:r w:rsidR="007C0064" w:rsidRPr="00107DF2">
        <w:rPr>
          <w:rFonts w:ascii="Myriad Pro sg" w:eastAsia="Times New Roman" w:hAnsi="Myriad Pro sg" w:cs="Arial"/>
        </w:rPr>
        <w:t xml:space="preserve"> appropriate solutions </w:t>
      </w:r>
    </w:p>
    <w:p w14:paraId="1D948524" w14:textId="4A8FE435" w:rsidR="00002CFF" w:rsidRPr="00107DF2" w:rsidRDefault="00002CFF" w:rsidP="007C0064">
      <w:pPr>
        <w:pStyle w:val="ListParagraph"/>
        <w:numPr>
          <w:ilvl w:val="0"/>
          <w:numId w:val="6"/>
        </w:numPr>
        <w:spacing w:before="100" w:beforeAutospacing="1" w:after="100" w:afterAutospacing="1" w:line="240" w:lineRule="auto"/>
        <w:rPr>
          <w:rFonts w:ascii="Myriad Pro sg" w:eastAsia="Times New Roman" w:hAnsi="Myriad Pro sg" w:cs="Arial"/>
        </w:rPr>
      </w:pPr>
      <w:r w:rsidRPr="00107DF2">
        <w:rPr>
          <w:rFonts w:ascii="Myriad Pro sg" w:eastAsia="Times New Roman" w:hAnsi="Myriad Pro sg" w:cs="Arial"/>
        </w:rPr>
        <w:t xml:space="preserve">Assist in preparation of feasibility, value chain and background studies </w:t>
      </w:r>
      <w:r w:rsidR="004B2B56">
        <w:rPr>
          <w:rFonts w:ascii="Myriad Pro sg" w:eastAsia="Times New Roman" w:hAnsi="Myriad Pro sg" w:cs="Arial"/>
        </w:rPr>
        <w:t xml:space="preserve">and dissemination of results </w:t>
      </w:r>
    </w:p>
    <w:p w14:paraId="0A6C9909" w14:textId="24A1D805" w:rsidR="00F12050" w:rsidRDefault="00F12050" w:rsidP="007C0064">
      <w:pPr>
        <w:pStyle w:val="ListParagraph"/>
        <w:numPr>
          <w:ilvl w:val="0"/>
          <w:numId w:val="6"/>
        </w:numPr>
        <w:spacing w:before="100" w:beforeAutospacing="1" w:after="100" w:afterAutospacing="1" w:line="240" w:lineRule="auto"/>
        <w:rPr>
          <w:rFonts w:ascii="Myriad Pro sg" w:eastAsia="Times New Roman" w:hAnsi="Myriad Pro sg" w:cs="Arial"/>
        </w:rPr>
      </w:pPr>
      <w:r w:rsidRPr="00107DF2">
        <w:rPr>
          <w:rFonts w:ascii="Myriad Pro sg" w:eastAsia="Times New Roman" w:hAnsi="Myriad Pro sg" w:cs="Arial"/>
        </w:rPr>
        <w:t>Assist in identifying project beneficiaries</w:t>
      </w:r>
      <w:r w:rsidR="004B2456">
        <w:rPr>
          <w:rFonts w:ascii="Myriad Pro sg" w:eastAsia="Times New Roman" w:hAnsi="Myriad Pro sg" w:cs="Arial"/>
        </w:rPr>
        <w:t xml:space="preserve"> in the Kaduna State area </w:t>
      </w:r>
    </w:p>
    <w:p w14:paraId="662E8DE9" w14:textId="28EEE81F" w:rsidR="004B2456" w:rsidRPr="00107DF2" w:rsidRDefault="00C7531D" w:rsidP="00107DF2">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Lead</w:t>
      </w:r>
      <w:r w:rsidR="004B2456" w:rsidRPr="00107DF2">
        <w:rPr>
          <w:rFonts w:ascii="Myriad Pro sg" w:eastAsia="Times New Roman" w:hAnsi="Myriad Pro sg" w:cs="Arial"/>
        </w:rPr>
        <w:t xml:space="preserve"> the preparation of various written outputs, e.g. background papers, analysis, substantial sections of reports and studies, inputs to publication</w:t>
      </w:r>
    </w:p>
    <w:p w14:paraId="7C7EB8D8" w14:textId="5C75F54B" w:rsidR="007C0064" w:rsidRDefault="0040365A" w:rsidP="007C0064">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Draft/prepare contracts,</w:t>
      </w:r>
      <w:r w:rsidR="007C0064">
        <w:rPr>
          <w:rFonts w:ascii="Myriad Pro sg" w:eastAsia="Times New Roman" w:hAnsi="Myriad Pro sg" w:cs="Arial"/>
        </w:rPr>
        <w:t xml:space="preserve"> terms of reference, job descriptions and other official documents as necessary </w:t>
      </w:r>
    </w:p>
    <w:p w14:paraId="65701722" w14:textId="2B9949FC" w:rsidR="004B2456" w:rsidRPr="00107DF2" w:rsidRDefault="004B2456" w:rsidP="00107DF2">
      <w:pPr>
        <w:pStyle w:val="ListParagraph"/>
        <w:numPr>
          <w:ilvl w:val="0"/>
          <w:numId w:val="6"/>
        </w:numPr>
        <w:spacing w:before="100" w:beforeAutospacing="1" w:after="100" w:afterAutospacing="1" w:line="240" w:lineRule="auto"/>
        <w:rPr>
          <w:rFonts w:ascii="Myriad Pro sg" w:eastAsia="Times New Roman" w:hAnsi="Myriad Pro sg" w:cs="Arial"/>
        </w:rPr>
      </w:pPr>
      <w:r w:rsidRPr="00107DF2">
        <w:rPr>
          <w:rFonts w:ascii="Myriad Pro sg" w:eastAsia="Times New Roman" w:hAnsi="Myriad Pro sg" w:cs="Arial"/>
        </w:rPr>
        <w:t>Contributes to consultative and other meetings, conferences, to include proposing agenda topics, identifying participants, preparation of documents and presentation</w:t>
      </w:r>
    </w:p>
    <w:p w14:paraId="68F8ACDC" w14:textId="0D32AE3B" w:rsidR="00F12050" w:rsidRPr="00107DF2" w:rsidRDefault="00F12050" w:rsidP="00107DF2">
      <w:pPr>
        <w:pStyle w:val="ListParagraph"/>
        <w:numPr>
          <w:ilvl w:val="0"/>
          <w:numId w:val="6"/>
        </w:numPr>
        <w:spacing w:before="100" w:beforeAutospacing="1" w:after="100" w:afterAutospacing="1" w:line="240" w:lineRule="auto"/>
        <w:rPr>
          <w:rFonts w:ascii="Myriad Pro sg" w:eastAsia="Times New Roman" w:hAnsi="Myriad Pro sg" w:cs="Arial"/>
        </w:rPr>
      </w:pPr>
      <w:r w:rsidRPr="00107DF2">
        <w:rPr>
          <w:rFonts w:ascii="Myriad Pro sg" w:eastAsia="Times New Roman" w:hAnsi="Myriad Pro sg" w:cs="Arial"/>
        </w:rPr>
        <w:t xml:space="preserve">Assist in </w:t>
      </w:r>
      <w:r w:rsidR="003E5295" w:rsidRPr="00107DF2">
        <w:rPr>
          <w:rFonts w:ascii="Myriad Pro sg" w:eastAsia="Times New Roman" w:hAnsi="Myriad Pro sg" w:cs="Arial"/>
        </w:rPr>
        <w:t xml:space="preserve">project management, </w:t>
      </w:r>
      <w:r w:rsidRPr="00107DF2">
        <w:rPr>
          <w:rFonts w:ascii="Myriad Pro sg" w:eastAsia="Times New Roman" w:hAnsi="Myriad Pro sg" w:cs="Arial"/>
        </w:rPr>
        <w:t xml:space="preserve">monitoring and evaluation activities </w:t>
      </w:r>
      <w:r w:rsidR="003E5295" w:rsidRPr="00107DF2">
        <w:rPr>
          <w:rFonts w:ascii="Myriad Pro sg" w:eastAsia="Times New Roman" w:hAnsi="Myriad Pro sg" w:cs="Arial"/>
        </w:rPr>
        <w:t xml:space="preserve">as per the </w:t>
      </w:r>
      <w:r w:rsidR="00001607" w:rsidRPr="00107DF2">
        <w:rPr>
          <w:rFonts w:ascii="Myriad Pro sg" w:eastAsia="Times New Roman" w:hAnsi="Myriad Pro sg" w:cs="Arial"/>
        </w:rPr>
        <w:t xml:space="preserve">approved </w:t>
      </w:r>
      <w:r w:rsidR="003E5295" w:rsidRPr="00107DF2">
        <w:rPr>
          <w:rFonts w:ascii="Myriad Pro sg" w:eastAsia="Times New Roman" w:hAnsi="Myriad Pro sg" w:cs="Arial"/>
        </w:rPr>
        <w:t>work plan</w:t>
      </w:r>
      <w:r w:rsidR="004B2B56">
        <w:rPr>
          <w:rFonts w:ascii="Myriad Pro sg" w:eastAsia="Times New Roman" w:hAnsi="Myriad Pro sg" w:cs="Arial"/>
        </w:rPr>
        <w:t xml:space="preserve">, proposing revisions where necessary </w:t>
      </w:r>
      <w:r w:rsidR="003E5295" w:rsidRPr="00107DF2">
        <w:rPr>
          <w:rFonts w:ascii="Myriad Pro sg" w:eastAsia="Times New Roman" w:hAnsi="Myriad Pro sg" w:cs="Arial"/>
        </w:rPr>
        <w:t xml:space="preserve"> </w:t>
      </w:r>
    </w:p>
    <w:p w14:paraId="46D95080" w14:textId="407FBCA2" w:rsidR="00002CFF" w:rsidRDefault="00002CFF" w:rsidP="00107DF2">
      <w:pPr>
        <w:pStyle w:val="ListParagraph"/>
        <w:numPr>
          <w:ilvl w:val="0"/>
          <w:numId w:val="6"/>
        </w:numPr>
        <w:spacing w:before="100" w:beforeAutospacing="1" w:after="100" w:afterAutospacing="1" w:line="240" w:lineRule="auto"/>
        <w:rPr>
          <w:rFonts w:ascii="Myriad Pro sg" w:eastAsia="Times New Roman" w:hAnsi="Myriad Pro sg" w:cs="Arial"/>
        </w:rPr>
      </w:pPr>
      <w:r w:rsidRPr="00107DF2">
        <w:rPr>
          <w:rFonts w:ascii="Myriad Pro sg" w:eastAsia="Times New Roman" w:hAnsi="Myriad Pro sg" w:cs="Arial"/>
        </w:rPr>
        <w:t>Synthesize successful results and prepare and disseminate reports and guidance on best practices and approaches and incentive mechanisms for t</w:t>
      </w:r>
      <w:r w:rsidR="004B2B56">
        <w:rPr>
          <w:rFonts w:ascii="Myriad Pro sg" w:eastAsia="Times New Roman" w:hAnsi="Myriad Pro sg" w:cs="Arial"/>
        </w:rPr>
        <w:t>heir wider replication and use</w:t>
      </w:r>
    </w:p>
    <w:p w14:paraId="424D205B" w14:textId="63FE4BCE" w:rsidR="00F5792B" w:rsidRDefault="00F5792B" w:rsidP="00107DF2">
      <w:pPr>
        <w:pStyle w:val="ListParagraph"/>
        <w:numPr>
          <w:ilvl w:val="0"/>
          <w:numId w:val="6"/>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 xml:space="preserve">Assists with project communications and advocacy activities as required </w:t>
      </w:r>
    </w:p>
    <w:p w14:paraId="71322071" w14:textId="1C93BA8F" w:rsidR="009A7E1B" w:rsidRDefault="009A7E1B" w:rsidP="00107DF2">
      <w:pPr>
        <w:pStyle w:val="ListParagraph"/>
        <w:spacing w:before="100" w:beforeAutospacing="1" w:after="100" w:afterAutospacing="1" w:line="240" w:lineRule="auto"/>
        <w:ind w:left="1080"/>
        <w:rPr>
          <w:rFonts w:ascii="Myriad Pro sg" w:eastAsia="Times New Roman" w:hAnsi="Myriad Pro sg" w:cs="Tahoma"/>
          <w:b/>
        </w:rPr>
      </w:pPr>
    </w:p>
    <w:p w14:paraId="2B138DC2" w14:textId="5D6DBA90" w:rsidR="009A7E1B" w:rsidRDefault="009A7E1B" w:rsidP="00107DF2">
      <w:pPr>
        <w:pStyle w:val="ListParagraph"/>
        <w:numPr>
          <w:ilvl w:val="0"/>
          <w:numId w:val="7"/>
        </w:numPr>
        <w:shd w:val="clear" w:color="auto" w:fill="FFFFFF"/>
        <w:spacing w:before="100" w:beforeAutospacing="1" w:after="100" w:afterAutospacing="1" w:line="321" w:lineRule="atLeast"/>
        <w:rPr>
          <w:rFonts w:ascii="Myriad Pro sg" w:eastAsia="Times New Roman" w:hAnsi="Myriad Pro sg" w:cs="Tahoma"/>
          <w:b/>
        </w:rPr>
      </w:pPr>
      <w:r w:rsidRPr="00107DF2">
        <w:rPr>
          <w:rFonts w:ascii="Myriad Pro sg" w:eastAsia="Times New Roman" w:hAnsi="Myriad Pro sg" w:cs="Tahoma"/>
          <w:b/>
        </w:rPr>
        <w:t xml:space="preserve">Reporting </w:t>
      </w:r>
      <w:r>
        <w:rPr>
          <w:rFonts w:ascii="Myriad Pro sg" w:eastAsia="Times New Roman" w:hAnsi="Myriad Pro sg" w:cs="Tahoma"/>
          <w:b/>
        </w:rPr>
        <w:t xml:space="preserve">to </w:t>
      </w:r>
      <w:r w:rsidR="00761857" w:rsidRPr="00761857">
        <w:rPr>
          <w:rFonts w:ascii="Myriad Pro sg" w:eastAsia="Times New Roman" w:hAnsi="Myriad Pro sg" w:cs="Arial"/>
          <w:b/>
        </w:rPr>
        <w:t>Project Management Committee and National Steering Committee</w:t>
      </w:r>
    </w:p>
    <w:p w14:paraId="21F49DF8" w14:textId="4FC41E9E" w:rsidR="003B6B88" w:rsidRDefault="003B6B88" w:rsidP="000544AC">
      <w:pPr>
        <w:pStyle w:val="ListParagraph"/>
        <w:numPr>
          <w:ilvl w:val="0"/>
          <w:numId w:val="6"/>
        </w:numPr>
        <w:shd w:val="clear" w:color="auto" w:fill="FFFFFF"/>
        <w:spacing w:before="100" w:beforeAutospacing="1" w:after="100" w:afterAutospacing="1" w:line="321" w:lineRule="atLeast"/>
        <w:rPr>
          <w:rFonts w:ascii="Myriad Pro sg" w:eastAsia="Times New Roman" w:hAnsi="Myriad Pro sg" w:cs="Tahoma"/>
        </w:rPr>
      </w:pPr>
      <w:r>
        <w:rPr>
          <w:rFonts w:ascii="Myriad Pro sg" w:eastAsia="Times New Roman" w:hAnsi="Myriad Pro sg" w:cs="Tahoma"/>
        </w:rPr>
        <w:t xml:space="preserve">Ensure running and operations of </w:t>
      </w:r>
      <w:r w:rsidR="00002CFF">
        <w:rPr>
          <w:rFonts w:ascii="Myriad Pro sg" w:eastAsia="Times New Roman" w:hAnsi="Myriad Pro sg" w:cs="Tahoma"/>
        </w:rPr>
        <w:t xml:space="preserve">project management office </w:t>
      </w:r>
    </w:p>
    <w:p w14:paraId="2B5E9870" w14:textId="6B43E577" w:rsidR="00883FF2" w:rsidRPr="000544AC" w:rsidRDefault="00883FF2" w:rsidP="00883FF2">
      <w:pPr>
        <w:pStyle w:val="ListParagraph"/>
        <w:numPr>
          <w:ilvl w:val="0"/>
          <w:numId w:val="6"/>
        </w:numPr>
        <w:shd w:val="clear" w:color="auto" w:fill="FFFFFF"/>
        <w:spacing w:before="100" w:beforeAutospacing="1" w:after="100" w:afterAutospacing="1" w:line="321" w:lineRule="atLeast"/>
        <w:rPr>
          <w:rFonts w:ascii="Myriad Pro sg" w:eastAsia="Times New Roman" w:hAnsi="Myriad Pro sg" w:cs="Tahoma"/>
        </w:rPr>
      </w:pPr>
      <w:r w:rsidRPr="00883FF2">
        <w:rPr>
          <w:rFonts w:ascii="Myriad Pro sg" w:eastAsia="Times New Roman" w:hAnsi="Myriad Pro sg" w:cs="Tahoma"/>
        </w:rPr>
        <w:t xml:space="preserve">Act as </w:t>
      </w:r>
      <w:r>
        <w:rPr>
          <w:rFonts w:ascii="Myriad Pro sg" w:eastAsia="Times New Roman" w:hAnsi="Myriad Pro sg" w:cs="Tahoma"/>
        </w:rPr>
        <w:t>Secretariat</w:t>
      </w:r>
      <w:r w:rsidRPr="00883FF2">
        <w:rPr>
          <w:rFonts w:ascii="Myriad Pro sg" w:eastAsia="Times New Roman" w:hAnsi="Myriad Pro sg" w:cs="Tahoma"/>
        </w:rPr>
        <w:t xml:space="preserve"> of the </w:t>
      </w:r>
      <w:r w:rsidR="00761857">
        <w:rPr>
          <w:rFonts w:ascii="Myriad Pro sg" w:eastAsia="Times New Roman" w:hAnsi="Myriad Pro sg" w:cs="Arial"/>
        </w:rPr>
        <w:t>Project Management Committee and National Steering Committee</w:t>
      </w:r>
      <w:r w:rsidR="00514720">
        <w:rPr>
          <w:rFonts w:ascii="Myriad Pro sg" w:eastAsia="Times New Roman" w:hAnsi="Myriad Pro sg" w:cs="Tahoma"/>
        </w:rPr>
        <w:t xml:space="preserve">, preparing minutes and ensuring appropriate follow-up on Board decisions </w:t>
      </w:r>
      <w:r>
        <w:rPr>
          <w:rFonts w:ascii="Myriad Pro sg" w:eastAsia="Times New Roman" w:hAnsi="Myriad Pro sg" w:cs="Tahoma"/>
        </w:rPr>
        <w:t xml:space="preserve"> </w:t>
      </w:r>
    </w:p>
    <w:p w14:paraId="28AD156A" w14:textId="77777777" w:rsidR="00CB7462" w:rsidRDefault="00CB7462" w:rsidP="000544AC">
      <w:pPr>
        <w:shd w:val="clear" w:color="auto" w:fill="FFFFFF"/>
        <w:spacing w:before="100" w:beforeAutospacing="1" w:after="100" w:afterAutospacing="1" w:line="321" w:lineRule="atLeast"/>
        <w:rPr>
          <w:rFonts w:ascii="Myriad Pro sg" w:eastAsia="Times New Roman" w:hAnsi="Myriad Pro sg" w:cs="Times New Roman"/>
          <w:b/>
          <w:color w:val="333333"/>
        </w:rPr>
      </w:pPr>
      <w:r>
        <w:rPr>
          <w:rFonts w:ascii="Myriad Pro sg" w:eastAsia="Times New Roman" w:hAnsi="Myriad Pro sg" w:cs="Times New Roman"/>
          <w:b/>
          <w:color w:val="333333"/>
        </w:rPr>
        <w:t xml:space="preserve">Key Competencies </w:t>
      </w:r>
    </w:p>
    <w:p w14:paraId="1F3CA384" w14:textId="4A2E7A8C" w:rsidR="001E6F2C" w:rsidRDefault="00716E0A" w:rsidP="00CB7462">
      <w:pPr>
        <w:pStyle w:val="ListParagraph"/>
        <w:numPr>
          <w:ilvl w:val="0"/>
          <w:numId w:val="4"/>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 xml:space="preserve">Possesses </w:t>
      </w:r>
      <w:r w:rsidR="001E6F2C">
        <w:rPr>
          <w:rFonts w:ascii="Myriad Pro sg" w:eastAsia="Times New Roman" w:hAnsi="Myriad Pro sg" w:cs="Arial"/>
        </w:rPr>
        <w:t>excellent knowledge of agriculture, agro value chains and allied industries in Nigeria</w:t>
      </w:r>
      <w:r>
        <w:rPr>
          <w:rFonts w:ascii="Myriad Pro sg" w:eastAsia="Times New Roman" w:hAnsi="Myriad Pro sg" w:cs="Arial"/>
        </w:rPr>
        <w:t xml:space="preserve"> and/or West Africa </w:t>
      </w:r>
      <w:r w:rsidR="001E6F2C">
        <w:rPr>
          <w:rFonts w:ascii="Myriad Pro sg" w:eastAsia="Times New Roman" w:hAnsi="Myriad Pro sg" w:cs="Arial"/>
        </w:rPr>
        <w:t xml:space="preserve"> </w:t>
      </w:r>
      <w:r w:rsidR="00B02CDF">
        <w:rPr>
          <w:rFonts w:ascii="Myriad Pro sg" w:eastAsia="Times New Roman" w:hAnsi="Myriad Pro sg" w:cs="Arial"/>
        </w:rPr>
        <w:t xml:space="preserve">region </w:t>
      </w:r>
    </w:p>
    <w:p w14:paraId="6E25DC09" w14:textId="77777777" w:rsidR="00716E0A" w:rsidRDefault="00716E0A" w:rsidP="00716E0A">
      <w:pPr>
        <w:pStyle w:val="ListParagraph"/>
        <w:numPr>
          <w:ilvl w:val="0"/>
          <w:numId w:val="4"/>
        </w:numPr>
        <w:spacing w:before="100" w:beforeAutospacing="1" w:after="100" w:afterAutospacing="1" w:line="240" w:lineRule="auto"/>
        <w:rPr>
          <w:rFonts w:ascii="Myriad Pro sg" w:eastAsia="Times New Roman" w:hAnsi="Myriad Pro sg" w:cs="Arial"/>
        </w:rPr>
      </w:pPr>
      <w:r w:rsidRPr="00581818">
        <w:rPr>
          <w:rFonts w:ascii="Myriad Pro sg" w:eastAsia="Times New Roman" w:hAnsi="Myriad Pro sg" w:cs="Arial"/>
        </w:rPr>
        <w:t>Demonstrate</w:t>
      </w:r>
      <w:r>
        <w:rPr>
          <w:rFonts w:ascii="Myriad Pro sg" w:eastAsia="Times New Roman" w:hAnsi="Myriad Pro sg" w:cs="Arial"/>
        </w:rPr>
        <w:t>s</w:t>
      </w:r>
      <w:r w:rsidRPr="00581818">
        <w:rPr>
          <w:rFonts w:ascii="Myriad Pro sg" w:eastAsia="Times New Roman" w:hAnsi="Myriad Pro sg" w:cs="Arial"/>
        </w:rPr>
        <w:t xml:space="preserve"> </w:t>
      </w:r>
      <w:r w:rsidRPr="003729C7">
        <w:rPr>
          <w:rFonts w:ascii="Myriad Pro sg" w:eastAsia="Times New Roman" w:hAnsi="Myriad Pro sg" w:cs="Arial"/>
        </w:rPr>
        <w:t>a good understanding of project cycle/ project management</w:t>
      </w:r>
    </w:p>
    <w:p w14:paraId="489C95A4" w14:textId="77777777" w:rsidR="007E1805" w:rsidRDefault="007E1805" w:rsidP="007E1805">
      <w:pPr>
        <w:pStyle w:val="ListParagraph"/>
        <w:numPr>
          <w:ilvl w:val="0"/>
          <w:numId w:val="4"/>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 xml:space="preserve">Has strong negotiation, management and communication </w:t>
      </w:r>
      <w:r w:rsidRPr="000544AC">
        <w:rPr>
          <w:rFonts w:ascii="Myriad Pro sg" w:eastAsia="Times New Roman" w:hAnsi="Myriad Pro sg" w:cs="Arial"/>
        </w:rPr>
        <w:t>skills</w:t>
      </w:r>
    </w:p>
    <w:p w14:paraId="2D019702" w14:textId="7DE7E2A3" w:rsidR="00716E0A" w:rsidRPr="000544AC" w:rsidRDefault="00716E0A" w:rsidP="00716E0A">
      <w:pPr>
        <w:pStyle w:val="ListParagraph"/>
        <w:numPr>
          <w:ilvl w:val="0"/>
          <w:numId w:val="4"/>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lastRenderedPageBreak/>
        <w:t xml:space="preserve">Has good knowledge of </w:t>
      </w:r>
      <w:r w:rsidR="009B7AA2">
        <w:rPr>
          <w:rFonts w:ascii="Myriad Pro sg" w:eastAsia="Times New Roman" w:hAnsi="Myriad Pro sg" w:cs="Arial"/>
        </w:rPr>
        <w:t xml:space="preserve">international development, the Paris Declaration, the SDGs, </w:t>
      </w:r>
      <w:r>
        <w:rPr>
          <w:rFonts w:ascii="Myriad Pro sg" w:eastAsia="Times New Roman" w:hAnsi="Myriad Pro sg" w:cs="Arial"/>
        </w:rPr>
        <w:t xml:space="preserve">UN system and/or multi-laterals/donors </w:t>
      </w:r>
    </w:p>
    <w:p w14:paraId="169D6D46" w14:textId="75B1F953" w:rsidR="00CB7462" w:rsidRDefault="00067803" w:rsidP="00107DF2">
      <w:pPr>
        <w:pStyle w:val="ListParagraph"/>
        <w:numPr>
          <w:ilvl w:val="0"/>
          <w:numId w:val="4"/>
        </w:numPr>
        <w:spacing w:before="100" w:beforeAutospacing="1" w:after="100" w:afterAutospacing="1" w:line="240" w:lineRule="auto"/>
        <w:rPr>
          <w:rFonts w:ascii="Myriad Pro sg" w:eastAsia="Times New Roman" w:hAnsi="Myriad Pro sg" w:cs="Arial"/>
        </w:rPr>
      </w:pPr>
      <w:r>
        <w:rPr>
          <w:rFonts w:ascii="Myriad Pro sg" w:eastAsia="Times New Roman" w:hAnsi="Myriad Pro sg" w:cs="Arial"/>
        </w:rPr>
        <w:t>A</w:t>
      </w:r>
      <w:r w:rsidR="00CB7462" w:rsidRPr="000544AC">
        <w:rPr>
          <w:rFonts w:ascii="Myriad Pro sg" w:eastAsia="Times New Roman" w:hAnsi="Myriad Pro sg" w:cs="Arial"/>
        </w:rPr>
        <w:t xml:space="preserve">ble to establish </w:t>
      </w:r>
      <w:r>
        <w:rPr>
          <w:rFonts w:ascii="Myriad Pro sg" w:eastAsia="Times New Roman" w:hAnsi="Myriad Pro sg" w:cs="Arial"/>
        </w:rPr>
        <w:t xml:space="preserve">and build </w:t>
      </w:r>
      <w:r w:rsidR="00CB7462" w:rsidRPr="000544AC">
        <w:rPr>
          <w:rFonts w:ascii="Myriad Pro sg" w:eastAsia="Times New Roman" w:hAnsi="Myriad Pro sg" w:cs="Arial"/>
        </w:rPr>
        <w:t xml:space="preserve">networks links within </w:t>
      </w:r>
      <w:r w:rsidR="00B02CDF">
        <w:rPr>
          <w:rFonts w:ascii="Myriad Pro sg" w:eastAsia="Times New Roman" w:hAnsi="Myriad Pro sg" w:cs="Arial"/>
        </w:rPr>
        <w:t xml:space="preserve">project partners and beyond </w:t>
      </w:r>
    </w:p>
    <w:p w14:paraId="3075CBB4" w14:textId="77777777" w:rsidR="0098407B" w:rsidRPr="00107DF2" w:rsidRDefault="0098407B" w:rsidP="00107DF2">
      <w:pPr>
        <w:pStyle w:val="ListParagraph"/>
        <w:numPr>
          <w:ilvl w:val="0"/>
          <w:numId w:val="4"/>
        </w:numPr>
        <w:spacing w:before="100" w:beforeAutospacing="1" w:after="100" w:afterAutospacing="1" w:line="240" w:lineRule="auto"/>
        <w:rPr>
          <w:rFonts w:ascii="Myriad Pro sg" w:eastAsia="Times New Roman" w:hAnsi="Myriad Pro sg" w:cs="Arial"/>
        </w:rPr>
      </w:pPr>
      <w:r>
        <w:t>Ability to work independently and with minimal supervision</w:t>
      </w:r>
    </w:p>
    <w:p w14:paraId="5B124968" w14:textId="77777777" w:rsidR="00067803" w:rsidRPr="00107DF2" w:rsidRDefault="00067803" w:rsidP="00107DF2">
      <w:pPr>
        <w:pStyle w:val="ListParagraph"/>
        <w:numPr>
          <w:ilvl w:val="0"/>
          <w:numId w:val="4"/>
        </w:numPr>
        <w:spacing w:before="100" w:beforeAutospacing="1" w:after="100" w:afterAutospacing="1" w:line="240" w:lineRule="auto"/>
        <w:rPr>
          <w:rFonts w:ascii="Myriad Pro sg" w:eastAsia="Times New Roman" w:hAnsi="Myriad Pro sg" w:cs="Arial"/>
        </w:rPr>
      </w:pPr>
      <w:r>
        <w:t>Has good corporate knowledge</w:t>
      </w:r>
      <w:r w:rsidR="00097CBB">
        <w:t>/awareness</w:t>
      </w:r>
      <w:r>
        <w:t xml:space="preserve"> and sound judgment</w:t>
      </w:r>
    </w:p>
    <w:p w14:paraId="6796F1FF" w14:textId="77777777" w:rsidR="00067803" w:rsidRDefault="00067803" w:rsidP="00107DF2">
      <w:pPr>
        <w:pStyle w:val="ListParagraph"/>
        <w:numPr>
          <w:ilvl w:val="0"/>
          <w:numId w:val="4"/>
        </w:numPr>
        <w:spacing w:before="100" w:beforeAutospacing="1" w:after="100" w:afterAutospacing="1" w:line="240" w:lineRule="auto"/>
        <w:rPr>
          <w:rFonts w:ascii="Myriad Pro sg" w:eastAsia="Times New Roman" w:hAnsi="Myriad Pro sg" w:cs="Arial"/>
        </w:rPr>
      </w:pPr>
      <w:r>
        <w:t>Demonstrates and</w:t>
      </w:r>
      <w:r w:rsidR="00213095">
        <w:t xml:space="preserve"> safeguard ethics and integrity</w:t>
      </w:r>
    </w:p>
    <w:p w14:paraId="27F4868B" w14:textId="77777777" w:rsidR="0098407B" w:rsidRPr="00107DF2" w:rsidRDefault="0098407B" w:rsidP="00107DF2">
      <w:pPr>
        <w:pStyle w:val="ListParagraph"/>
        <w:numPr>
          <w:ilvl w:val="0"/>
          <w:numId w:val="4"/>
        </w:numPr>
        <w:spacing w:before="100" w:beforeAutospacing="1" w:after="100" w:afterAutospacing="1" w:line="240" w:lineRule="auto"/>
        <w:rPr>
          <w:rFonts w:ascii="Myriad Pro sg" w:eastAsia="Times New Roman" w:hAnsi="Myriad Pro sg" w:cs="Arial"/>
        </w:rPr>
      </w:pPr>
      <w:r>
        <w:t>Ability to work in a multicultural, multi ethnic environment and to maintain effective working relations with people of different national and cultural backgrounds.</w:t>
      </w:r>
    </w:p>
    <w:p w14:paraId="6ADA439B" w14:textId="77777777" w:rsidR="008B79F1" w:rsidRDefault="008B79F1" w:rsidP="000544AC">
      <w:pPr>
        <w:shd w:val="clear" w:color="auto" w:fill="FFFFFF"/>
        <w:spacing w:before="100" w:beforeAutospacing="1" w:after="100" w:afterAutospacing="1" w:line="321" w:lineRule="atLeast"/>
        <w:rPr>
          <w:rFonts w:ascii="Myriad Pro sg" w:eastAsia="Times New Roman" w:hAnsi="Myriad Pro sg" w:cs="Times New Roman"/>
          <w:b/>
          <w:color w:val="333333"/>
        </w:rPr>
      </w:pPr>
      <w:r w:rsidRPr="008B79F1">
        <w:rPr>
          <w:rFonts w:ascii="Myriad Pro sg" w:eastAsia="Times New Roman" w:hAnsi="Myriad Pro sg" w:cs="Times New Roman"/>
          <w:b/>
          <w:color w:val="333333"/>
        </w:rPr>
        <w:t xml:space="preserve">Qualifications </w:t>
      </w:r>
    </w:p>
    <w:p w14:paraId="52608B97" w14:textId="77777777" w:rsidR="00D944A8" w:rsidRPr="008B79F1" w:rsidRDefault="00D944A8" w:rsidP="000544AC">
      <w:pPr>
        <w:shd w:val="clear" w:color="auto" w:fill="FFFFFF"/>
        <w:spacing w:before="100" w:beforeAutospacing="1" w:after="100" w:afterAutospacing="1" w:line="321" w:lineRule="atLeast"/>
        <w:rPr>
          <w:rFonts w:ascii="Myriad Pro sg" w:eastAsia="Times New Roman" w:hAnsi="Myriad Pro sg" w:cs="Times New Roman"/>
          <w:b/>
          <w:color w:val="333333"/>
        </w:rPr>
      </w:pPr>
      <w:r>
        <w:rPr>
          <w:rFonts w:ascii="Myriad Pro sg" w:eastAsia="Times New Roman" w:hAnsi="Myriad Pro sg" w:cs="Times New Roman"/>
          <w:b/>
          <w:color w:val="333333"/>
        </w:rPr>
        <w:t xml:space="preserve">Education </w:t>
      </w:r>
    </w:p>
    <w:p w14:paraId="5CD80A7A" w14:textId="47C68D83" w:rsidR="000544AC" w:rsidRDefault="000544AC" w:rsidP="000544AC">
      <w:pPr>
        <w:pStyle w:val="ListParagraph"/>
        <w:numPr>
          <w:ilvl w:val="0"/>
          <w:numId w:val="4"/>
        </w:numPr>
        <w:spacing w:before="100" w:beforeAutospacing="1" w:after="100" w:afterAutospacing="1" w:line="240" w:lineRule="auto"/>
        <w:rPr>
          <w:rFonts w:ascii="Myriad Pro sg" w:eastAsia="Times New Roman" w:hAnsi="Myriad Pro sg" w:cs="Arial"/>
        </w:rPr>
      </w:pPr>
      <w:r w:rsidRPr="000544AC">
        <w:rPr>
          <w:rFonts w:ascii="Myriad Pro sg" w:eastAsia="Times New Roman" w:hAnsi="Myriad Pro sg" w:cs="Arial"/>
        </w:rPr>
        <w:t>Ha</w:t>
      </w:r>
      <w:r w:rsidR="00B02CDF">
        <w:rPr>
          <w:rFonts w:ascii="Myriad Pro sg" w:eastAsia="Times New Roman" w:hAnsi="Myriad Pro sg" w:cs="Arial"/>
        </w:rPr>
        <w:t>s</w:t>
      </w:r>
      <w:r w:rsidRPr="000544AC">
        <w:rPr>
          <w:rFonts w:ascii="Myriad Pro sg" w:eastAsia="Times New Roman" w:hAnsi="Myriad Pro sg" w:cs="Arial"/>
        </w:rPr>
        <w:t xml:space="preserve"> </w:t>
      </w:r>
      <w:r w:rsidR="00344400">
        <w:rPr>
          <w:rFonts w:ascii="Myriad Pro sg" w:eastAsia="Times New Roman" w:hAnsi="Myriad Pro sg" w:cs="Arial"/>
        </w:rPr>
        <w:t>Master</w:t>
      </w:r>
      <w:r w:rsidR="007A1205">
        <w:rPr>
          <w:rFonts w:ascii="Myriad Pro sg" w:eastAsia="Times New Roman" w:hAnsi="Myriad Pro sg" w:cs="Arial"/>
        </w:rPr>
        <w:t>’s</w:t>
      </w:r>
      <w:r w:rsidR="007A1205" w:rsidRPr="000544AC">
        <w:rPr>
          <w:rFonts w:ascii="Myriad Pro sg" w:eastAsia="Times New Roman" w:hAnsi="Myriad Pro sg" w:cs="Arial"/>
        </w:rPr>
        <w:t xml:space="preserve"> </w:t>
      </w:r>
      <w:r w:rsidRPr="000544AC">
        <w:rPr>
          <w:rFonts w:ascii="Myriad Pro sg" w:eastAsia="Times New Roman" w:hAnsi="Myriad Pro sg" w:cs="Arial"/>
        </w:rPr>
        <w:t xml:space="preserve">degree in </w:t>
      </w:r>
      <w:r w:rsidR="00344400">
        <w:rPr>
          <w:rFonts w:ascii="Myriad Pro sg" w:hAnsi="Myriad Pro sg"/>
        </w:rPr>
        <w:t>a</w:t>
      </w:r>
      <w:r w:rsidRPr="000544AC">
        <w:rPr>
          <w:rFonts w:ascii="Myriad Pro sg" w:hAnsi="Myriad Pro sg"/>
        </w:rPr>
        <w:t>griculture</w:t>
      </w:r>
      <w:r w:rsidRPr="000544AC">
        <w:rPr>
          <w:rFonts w:ascii="Myriad Pro sg" w:eastAsia="Times New Roman" w:hAnsi="Myriad Pro sg" w:cs="Arial"/>
        </w:rPr>
        <w:t>,</w:t>
      </w:r>
      <w:r w:rsidR="00344400">
        <w:rPr>
          <w:rFonts w:ascii="Myriad Pro sg" w:eastAsia="Times New Roman" w:hAnsi="Myriad Pro sg" w:cs="Arial"/>
        </w:rPr>
        <w:t xml:space="preserve"> natural resources management</w:t>
      </w:r>
      <w:r w:rsidRPr="000544AC">
        <w:rPr>
          <w:rFonts w:ascii="Myriad Pro sg" w:eastAsia="Times New Roman" w:hAnsi="Myriad Pro sg" w:cs="Arial"/>
        </w:rPr>
        <w:t xml:space="preserve"> or other related discipline</w:t>
      </w:r>
    </w:p>
    <w:p w14:paraId="6716D65D" w14:textId="77777777" w:rsidR="00D944A8" w:rsidRPr="00107DF2" w:rsidRDefault="00D944A8" w:rsidP="00107DF2">
      <w:pPr>
        <w:spacing w:before="100" w:beforeAutospacing="1" w:after="100" w:afterAutospacing="1" w:line="240" w:lineRule="auto"/>
        <w:rPr>
          <w:rFonts w:ascii="Myriad Pro sg" w:eastAsia="Times New Roman" w:hAnsi="Myriad Pro sg" w:cs="Arial"/>
          <w:b/>
        </w:rPr>
      </w:pPr>
      <w:r w:rsidRPr="00107DF2">
        <w:rPr>
          <w:rFonts w:ascii="Myriad Pro sg" w:eastAsia="Times New Roman" w:hAnsi="Myriad Pro sg" w:cs="Arial"/>
          <w:b/>
        </w:rPr>
        <w:t xml:space="preserve">Experience </w:t>
      </w:r>
    </w:p>
    <w:p w14:paraId="6ED19AA0" w14:textId="16799E52" w:rsidR="00344400" w:rsidRDefault="00CA4DCC" w:rsidP="00107DF2">
      <w:pPr>
        <w:pStyle w:val="ListParagraph"/>
        <w:numPr>
          <w:ilvl w:val="0"/>
          <w:numId w:val="4"/>
        </w:numPr>
        <w:spacing w:before="100" w:beforeAutospacing="1" w:after="100" w:afterAutospacing="1" w:line="240" w:lineRule="auto"/>
        <w:rPr>
          <w:rFonts w:ascii="Myriad Pro sg" w:hAnsi="Myriad Pro sg"/>
        </w:rPr>
      </w:pPr>
      <w:r w:rsidRPr="00255F78">
        <w:rPr>
          <w:rFonts w:ascii="Myriad Pro sg" w:eastAsia="Times New Roman" w:hAnsi="Myriad Pro sg" w:cs="Arial"/>
        </w:rPr>
        <w:t>A</w:t>
      </w:r>
      <w:r w:rsidR="000544AC" w:rsidRPr="00255F78">
        <w:rPr>
          <w:rFonts w:ascii="Myriad Pro sg" w:eastAsia="Times New Roman" w:hAnsi="Myriad Pro sg" w:cs="Arial"/>
        </w:rPr>
        <w:t xml:space="preserve">t least </w:t>
      </w:r>
      <w:r w:rsidRPr="00107DF2">
        <w:rPr>
          <w:rFonts w:ascii="Myriad Pro sg" w:eastAsia="Times New Roman" w:hAnsi="Myriad Pro sg" w:cs="Arial"/>
        </w:rPr>
        <w:t>five</w:t>
      </w:r>
      <w:r w:rsidR="000544AC" w:rsidRPr="00255F78">
        <w:rPr>
          <w:rFonts w:ascii="Myriad Pro sg" w:eastAsia="Times New Roman" w:hAnsi="Myriad Pro sg" w:cs="Arial"/>
        </w:rPr>
        <w:t xml:space="preserve"> years</w:t>
      </w:r>
      <w:r w:rsidRPr="00255F78">
        <w:rPr>
          <w:rFonts w:ascii="Myriad Pro sg" w:eastAsia="Times New Roman" w:hAnsi="Myriad Pro sg" w:cs="Arial"/>
        </w:rPr>
        <w:t>’</w:t>
      </w:r>
      <w:r w:rsidR="000544AC" w:rsidRPr="00255F78">
        <w:rPr>
          <w:rFonts w:ascii="Myriad Pro sg" w:eastAsia="Times New Roman" w:hAnsi="Myriad Pro sg" w:cs="Arial"/>
        </w:rPr>
        <w:t xml:space="preserve"> experience </w:t>
      </w:r>
      <w:r w:rsidR="000544AC" w:rsidRPr="00255F78">
        <w:rPr>
          <w:rFonts w:ascii="Myriad Pro sg" w:hAnsi="Myriad Pro sg"/>
        </w:rPr>
        <w:t xml:space="preserve">in </w:t>
      </w:r>
      <w:r w:rsidR="00B02CDF">
        <w:rPr>
          <w:rFonts w:ascii="Myriad Pro sg" w:eastAsia="Times New Roman" w:hAnsi="Myriad Pro sg" w:cs="Arial"/>
        </w:rPr>
        <w:t xml:space="preserve">agriculture, agro value chains </w:t>
      </w:r>
      <w:r w:rsidR="00FE32E8" w:rsidRPr="00107DF2">
        <w:rPr>
          <w:rFonts w:ascii="Myriad Pro sg" w:hAnsi="Myriad Pro sg"/>
        </w:rPr>
        <w:t xml:space="preserve">or related </w:t>
      </w:r>
      <w:r w:rsidR="000544AC" w:rsidRPr="00255F78">
        <w:rPr>
          <w:rFonts w:ascii="Myriad Pro sg" w:hAnsi="Myriad Pro sg"/>
        </w:rPr>
        <w:t>sector</w:t>
      </w:r>
      <w:r w:rsidR="00FE32E8" w:rsidRPr="00107DF2">
        <w:rPr>
          <w:rFonts w:ascii="Myriad Pro sg" w:hAnsi="Myriad Pro sg"/>
        </w:rPr>
        <w:t>s</w:t>
      </w:r>
      <w:r w:rsidR="00344400" w:rsidRPr="00107DF2">
        <w:rPr>
          <w:rFonts w:ascii="Myriad Pro sg" w:hAnsi="Myriad Pro sg"/>
        </w:rPr>
        <w:t xml:space="preserve"> or related fields with </w:t>
      </w:r>
      <w:r w:rsidR="00864F36" w:rsidRPr="00107DF2">
        <w:rPr>
          <w:rFonts w:ascii="Myriad Pro sg" w:hAnsi="Myriad Pro sg"/>
        </w:rPr>
        <w:t>recognized</w:t>
      </w:r>
      <w:r w:rsidR="00344400" w:rsidRPr="00107DF2">
        <w:rPr>
          <w:rFonts w:ascii="Myriad Pro sg" w:hAnsi="Myriad Pro sg"/>
        </w:rPr>
        <w:t xml:space="preserve"> technical expertise</w:t>
      </w:r>
      <w:r w:rsidR="00B76395">
        <w:rPr>
          <w:rFonts w:ascii="Myriad Pro sg" w:hAnsi="Myriad Pro sg"/>
        </w:rPr>
        <w:t xml:space="preserve"> </w:t>
      </w:r>
    </w:p>
    <w:p w14:paraId="52BB7F4A" w14:textId="08FB8D73" w:rsidR="00B76395" w:rsidRDefault="00B76395" w:rsidP="00107DF2">
      <w:pPr>
        <w:pStyle w:val="ListParagraph"/>
        <w:numPr>
          <w:ilvl w:val="0"/>
          <w:numId w:val="4"/>
        </w:numPr>
        <w:spacing w:before="100" w:beforeAutospacing="1" w:after="100" w:afterAutospacing="1" w:line="240" w:lineRule="auto"/>
        <w:rPr>
          <w:rFonts w:ascii="Myriad Pro sg" w:hAnsi="Myriad Pro sg"/>
        </w:rPr>
      </w:pPr>
      <w:r>
        <w:rPr>
          <w:rFonts w:ascii="Myriad Pro sg" w:hAnsi="Myriad Pro sg"/>
        </w:rPr>
        <w:t xml:space="preserve">At least two years’ experience in UN, international public sector and/or NGOs </w:t>
      </w:r>
    </w:p>
    <w:p w14:paraId="69F4597F" w14:textId="711D1208" w:rsidR="00CA4DCC" w:rsidRPr="00255F78" w:rsidRDefault="00CA4DCC">
      <w:pPr>
        <w:pStyle w:val="ListParagraph"/>
        <w:numPr>
          <w:ilvl w:val="0"/>
          <w:numId w:val="4"/>
        </w:numPr>
        <w:spacing w:before="100" w:beforeAutospacing="1" w:after="100" w:afterAutospacing="1" w:line="240" w:lineRule="auto"/>
        <w:rPr>
          <w:rFonts w:ascii="Myriad Pro sg" w:eastAsia="Times New Roman" w:hAnsi="Myriad Pro sg" w:cs="Arial"/>
        </w:rPr>
      </w:pPr>
      <w:r w:rsidRPr="00255F78">
        <w:rPr>
          <w:rFonts w:ascii="Myriad Pro sg" w:hAnsi="Myriad Pro sg"/>
        </w:rPr>
        <w:t>At least two years’ experience in management</w:t>
      </w:r>
      <w:r w:rsidR="00D527FD" w:rsidRPr="00255F78">
        <w:rPr>
          <w:rFonts w:ascii="Myriad Pro sg" w:hAnsi="Myriad Pro sg"/>
        </w:rPr>
        <w:t xml:space="preserve"> position </w:t>
      </w:r>
    </w:p>
    <w:p w14:paraId="5E1A39AC" w14:textId="2E4160D7" w:rsidR="0045617F" w:rsidRDefault="0045617F" w:rsidP="0045617F">
      <w:pPr>
        <w:pStyle w:val="ListParagraph"/>
        <w:numPr>
          <w:ilvl w:val="0"/>
          <w:numId w:val="4"/>
        </w:numPr>
        <w:jc w:val="both"/>
        <w:rPr>
          <w:rFonts w:ascii="Myriad Pro sg" w:hAnsi="Myriad Pro sg"/>
        </w:rPr>
      </w:pPr>
      <w:r w:rsidRPr="00255F78">
        <w:rPr>
          <w:rFonts w:ascii="Myriad Pro sg" w:hAnsi="Myriad Pro sg"/>
        </w:rPr>
        <w:t xml:space="preserve">Good knowledge of </w:t>
      </w:r>
      <w:r w:rsidR="00D527FD" w:rsidRPr="00255F78">
        <w:rPr>
          <w:rFonts w:ascii="Myriad Pro sg" w:hAnsi="Myriad Pro sg"/>
        </w:rPr>
        <w:t>agro-</w:t>
      </w:r>
      <w:r w:rsidRPr="00255F78">
        <w:rPr>
          <w:rFonts w:ascii="Myriad Pro sg" w:hAnsi="Myriad Pro sg"/>
        </w:rPr>
        <w:t>value chain</w:t>
      </w:r>
      <w:r w:rsidR="00DC423D" w:rsidRPr="00255F78">
        <w:rPr>
          <w:rFonts w:ascii="Myriad Pro sg" w:hAnsi="Myriad Pro sg"/>
        </w:rPr>
        <w:t>s</w:t>
      </w:r>
      <w:r w:rsidRPr="00255F78">
        <w:rPr>
          <w:rFonts w:ascii="Myriad Pro sg" w:hAnsi="Myriad Pro sg"/>
        </w:rPr>
        <w:t xml:space="preserve"> in Nigeria </w:t>
      </w:r>
      <w:r w:rsidR="00A55410" w:rsidRPr="00255F78">
        <w:rPr>
          <w:rFonts w:ascii="Myriad Pro sg" w:hAnsi="Myriad Pro sg"/>
        </w:rPr>
        <w:t>and/or other</w:t>
      </w:r>
      <w:r w:rsidR="00A55410">
        <w:rPr>
          <w:rFonts w:ascii="Myriad Pro sg" w:hAnsi="Myriad Pro sg"/>
        </w:rPr>
        <w:t xml:space="preserve"> countries in the West Africa region</w:t>
      </w:r>
    </w:p>
    <w:p w14:paraId="63DB03A9" w14:textId="32F4A1D5" w:rsidR="004E72C6" w:rsidRPr="00107DF2" w:rsidRDefault="004E72C6" w:rsidP="00107DF2">
      <w:pPr>
        <w:pStyle w:val="ListParagraph"/>
        <w:numPr>
          <w:ilvl w:val="0"/>
          <w:numId w:val="4"/>
        </w:numPr>
        <w:jc w:val="both"/>
        <w:rPr>
          <w:rFonts w:ascii="Myriad Pro sg" w:hAnsi="Myriad Pro sg"/>
        </w:rPr>
      </w:pPr>
      <w:r w:rsidRPr="00107DF2">
        <w:rPr>
          <w:rFonts w:ascii="Myriad Pro sg" w:hAnsi="Myriad Pro sg"/>
        </w:rPr>
        <w:t>Strong management skills including ability to provide strategic guidance, technical oversight, mentor staff, build strong teams, develop work</w:t>
      </w:r>
      <w:r w:rsidR="006B49CB">
        <w:rPr>
          <w:rFonts w:ascii="Myriad Pro sg" w:hAnsi="Myriad Pro sg"/>
        </w:rPr>
        <w:t xml:space="preserve"> </w:t>
      </w:r>
      <w:r w:rsidRPr="00107DF2">
        <w:rPr>
          <w:rFonts w:ascii="Myriad Pro sg" w:hAnsi="Myriad Pro sg"/>
        </w:rPr>
        <w:t>plans, and manage budgets and project expenditures</w:t>
      </w:r>
    </w:p>
    <w:p w14:paraId="3E422725" w14:textId="4028ADA0" w:rsidR="000544AC" w:rsidRDefault="000544AC" w:rsidP="000544AC">
      <w:pPr>
        <w:pStyle w:val="ListParagraph"/>
        <w:numPr>
          <w:ilvl w:val="0"/>
          <w:numId w:val="4"/>
        </w:numPr>
        <w:jc w:val="both"/>
        <w:rPr>
          <w:rFonts w:ascii="Myriad Pro sg" w:hAnsi="Myriad Pro sg"/>
        </w:rPr>
      </w:pPr>
      <w:r w:rsidRPr="000544AC">
        <w:rPr>
          <w:rFonts w:ascii="Myriad Pro sg" w:hAnsi="Myriad Pro sg"/>
        </w:rPr>
        <w:t>Must be Nigerian national or already have right to wor</w:t>
      </w:r>
      <w:bookmarkStart w:id="0" w:name="_GoBack"/>
      <w:bookmarkEnd w:id="0"/>
      <w:r w:rsidRPr="000544AC">
        <w:rPr>
          <w:rFonts w:ascii="Myriad Pro sg" w:hAnsi="Myriad Pro sg"/>
        </w:rPr>
        <w:t>k in Nigeria</w:t>
      </w:r>
      <w:r w:rsidR="00B67105">
        <w:rPr>
          <w:rFonts w:ascii="Myriad Pro sg" w:hAnsi="Myriad Pro sg"/>
        </w:rPr>
        <w:t>, should willing to relocate</w:t>
      </w:r>
      <w:r w:rsidRPr="000544AC">
        <w:rPr>
          <w:rFonts w:ascii="Myriad Pro sg" w:hAnsi="Myriad Pro sg"/>
        </w:rPr>
        <w:t xml:space="preserve"> </w:t>
      </w:r>
      <w:r w:rsidR="00B67105">
        <w:rPr>
          <w:rFonts w:ascii="Myriad Pro sg" w:hAnsi="Myriad Pro sg"/>
        </w:rPr>
        <w:t xml:space="preserve">to </w:t>
      </w:r>
      <w:r w:rsidR="004E72C6">
        <w:rPr>
          <w:rFonts w:ascii="Myriad Pro sg" w:hAnsi="Myriad Pro sg"/>
        </w:rPr>
        <w:t xml:space="preserve">Abuja, with frequent travel to the pilot site in </w:t>
      </w:r>
      <w:r w:rsidR="00B67105">
        <w:rPr>
          <w:rFonts w:ascii="Myriad Pro sg" w:hAnsi="Myriad Pro sg"/>
        </w:rPr>
        <w:t xml:space="preserve">Kaduna State </w:t>
      </w:r>
    </w:p>
    <w:p w14:paraId="0AE49860" w14:textId="77777777" w:rsidR="00DC423D" w:rsidRPr="000544AC" w:rsidRDefault="00DC423D" w:rsidP="000544AC">
      <w:pPr>
        <w:pStyle w:val="ListParagraph"/>
        <w:numPr>
          <w:ilvl w:val="0"/>
          <w:numId w:val="4"/>
        </w:numPr>
        <w:jc w:val="both"/>
        <w:rPr>
          <w:rFonts w:ascii="Myriad Pro sg" w:hAnsi="Myriad Pro sg"/>
        </w:rPr>
      </w:pPr>
      <w:r>
        <w:t>Qualified female candidates are strongly encouraged to apply</w:t>
      </w:r>
    </w:p>
    <w:p w14:paraId="7EB65DDB" w14:textId="77777777" w:rsidR="0045617F" w:rsidRPr="00107DF2" w:rsidRDefault="0045617F" w:rsidP="00107DF2">
      <w:pPr>
        <w:jc w:val="both"/>
        <w:rPr>
          <w:rFonts w:ascii="Myriad Pro sg" w:hAnsi="Myriad Pro sg"/>
          <w:b/>
        </w:rPr>
      </w:pPr>
      <w:r w:rsidRPr="00107DF2">
        <w:rPr>
          <w:rFonts w:ascii="Myriad Pro sg" w:hAnsi="Myriad Pro sg"/>
          <w:b/>
        </w:rPr>
        <w:t>Languages</w:t>
      </w:r>
    </w:p>
    <w:p w14:paraId="353BA999" w14:textId="7399AB76" w:rsidR="0045617F" w:rsidRPr="000544AC" w:rsidRDefault="0045617F" w:rsidP="0045617F">
      <w:pPr>
        <w:pStyle w:val="ListParagraph"/>
        <w:numPr>
          <w:ilvl w:val="0"/>
          <w:numId w:val="4"/>
        </w:numPr>
        <w:jc w:val="both"/>
        <w:rPr>
          <w:rFonts w:ascii="Myriad Pro sg" w:hAnsi="Myriad Pro sg"/>
        </w:rPr>
      </w:pPr>
      <w:r>
        <w:rPr>
          <w:rFonts w:ascii="Myriad Pro sg" w:hAnsi="Myriad Pro sg"/>
        </w:rPr>
        <w:t>E</w:t>
      </w:r>
      <w:r w:rsidRPr="000544AC">
        <w:rPr>
          <w:rFonts w:ascii="Myriad Pro sg" w:hAnsi="Myriad Pro sg"/>
        </w:rPr>
        <w:t xml:space="preserve">xcellent spoken and written English, fluency in the Hausa dialect would be desirable  </w:t>
      </w:r>
    </w:p>
    <w:p w14:paraId="4CE622FB" w14:textId="77777777" w:rsidR="00D617C3" w:rsidRPr="00774B45" w:rsidRDefault="00D944A8">
      <w:pPr>
        <w:rPr>
          <w:rFonts w:ascii="Myriad Pro sg" w:hAnsi="Myriad Pro sg"/>
          <w:b/>
        </w:rPr>
      </w:pPr>
      <w:r w:rsidRPr="00107DF2">
        <w:rPr>
          <w:rFonts w:ascii="Myriad Pro sg" w:hAnsi="Myriad Pro sg"/>
          <w:b/>
        </w:rPr>
        <w:t xml:space="preserve">Contract duration </w:t>
      </w:r>
    </w:p>
    <w:p w14:paraId="1F450B73" w14:textId="6C50EF3A" w:rsidR="002A1BBA" w:rsidRPr="00E51867" w:rsidRDefault="00774B45">
      <w:pPr>
        <w:pStyle w:val="ListParagraph"/>
        <w:numPr>
          <w:ilvl w:val="0"/>
          <w:numId w:val="4"/>
        </w:numPr>
        <w:jc w:val="both"/>
        <w:rPr>
          <w:rFonts w:ascii="Myriad Pro sg" w:hAnsi="Myriad Pro sg"/>
        </w:rPr>
      </w:pPr>
      <w:r w:rsidRPr="000544AC">
        <w:rPr>
          <w:rFonts w:ascii="Myriad Pro sg" w:hAnsi="Myriad Pro sg"/>
        </w:rPr>
        <w:t xml:space="preserve"> </w:t>
      </w:r>
      <w:r w:rsidR="00B76395" w:rsidRPr="00E51867">
        <w:rPr>
          <w:rFonts w:ascii="Myriad Pro sg" w:hAnsi="Myriad Pro sg"/>
        </w:rPr>
        <w:t xml:space="preserve">12 </w:t>
      </w:r>
      <w:r w:rsidR="004E72C6" w:rsidRPr="00E51867">
        <w:rPr>
          <w:rFonts w:ascii="Myriad Pro sg" w:hAnsi="Myriad Pro sg"/>
        </w:rPr>
        <w:t xml:space="preserve">month </w:t>
      </w:r>
      <w:r w:rsidR="00255F78" w:rsidRPr="00E51867">
        <w:rPr>
          <w:rFonts w:ascii="Myriad Pro sg" w:hAnsi="Myriad Pro sg"/>
        </w:rPr>
        <w:t xml:space="preserve">IC </w:t>
      </w:r>
      <w:r w:rsidR="004E72C6" w:rsidRPr="00E51867">
        <w:rPr>
          <w:rFonts w:ascii="Myriad Pro sg" w:hAnsi="Myriad Pro sg"/>
        </w:rPr>
        <w:t>contract</w:t>
      </w:r>
      <w:r w:rsidR="00EF5AF9" w:rsidRPr="00E51867">
        <w:rPr>
          <w:rFonts w:ascii="Myriad Pro sg" w:hAnsi="Myriad Pro sg"/>
        </w:rPr>
        <w:t xml:space="preserve">, with possible renewal for further </w:t>
      </w:r>
      <w:r w:rsidR="00E60625" w:rsidRPr="00E51867">
        <w:rPr>
          <w:rFonts w:ascii="Myriad Pro sg" w:hAnsi="Myriad Pro sg"/>
        </w:rPr>
        <w:t xml:space="preserve">two years </w:t>
      </w:r>
      <w:r w:rsidR="002A1BBA" w:rsidRPr="00E51867">
        <w:rPr>
          <w:rFonts w:ascii="Myriad Pro sg" w:hAnsi="Myriad Pro sg"/>
        </w:rPr>
        <w:t xml:space="preserve"> </w:t>
      </w:r>
    </w:p>
    <w:p w14:paraId="36D50029" w14:textId="77777777" w:rsidR="00D944A8" w:rsidRDefault="002A1BBA">
      <w:pPr>
        <w:rPr>
          <w:rFonts w:ascii="Myriad Pro sg" w:hAnsi="Myriad Pro sg"/>
          <w:b/>
        </w:rPr>
      </w:pPr>
      <w:r>
        <w:rPr>
          <w:rFonts w:ascii="Myriad Pro sg" w:hAnsi="Myriad Pro sg"/>
          <w:b/>
        </w:rPr>
        <w:t>Application procedure</w:t>
      </w:r>
    </w:p>
    <w:p w14:paraId="24740661" w14:textId="5D5B4B0C" w:rsidR="00813CF2" w:rsidRDefault="00813CF2" w:rsidP="002A1BBA">
      <w:pPr>
        <w:pStyle w:val="ListParagraph"/>
        <w:numPr>
          <w:ilvl w:val="0"/>
          <w:numId w:val="4"/>
        </w:numPr>
        <w:jc w:val="both"/>
        <w:rPr>
          <w:rFonts w:ascii="Myriad Pro sg" w:hAnsi="Myriad Pro sg"/>
        </w:rPr>
      </w:pPr>
      <w:r>
        <w:rPr>
          <w:rFonts w:ascii="Myriad Pro sg" w:hAnsi="Myriad Pro sg"/>
        </w:rPr>
        <w:t xml:space="preserve">Deadline: </w:t>
      </w:r>
      <w:r w:rsidR="00691DAF" w:rsidRPr="00107DF2">
        <w:rPr>
          <w:rFonts w:ascii="Myriad Pro sg" w:hAnsi="Myriad Pro sg"/>
          <w:highlight w:val="yellow"/>
        </w:rPr>
        <w:t>XX</w:t>
      </w:r>
      <w:r w:rsidR="00691DAF">
        <w:rPr>
          <w:rFonts w:ascii="Myriad Pro sg" w:hAnsi="Myriad Pro sg"/>
        </w:rPr>
        <w:t xml:space="preserve"> </w:t>
      </w:r>
      <w:r w:rsidR="00E60625">
        <w:rPr>
          <w:rFonts w:ascii="Myriad Pro sg" w:hAnsi="Myriad Pro sg"/>
        </w:rPr>
        <w:t>2017</w:t>
      </w:r>
    </w:p>
    <w:p w14:paraId="122576C8" w14:textId="1A4ADDF3" w:rsidR="00F1164C" w:rsidRDefault="002A1BBA" w:rsidP="002A1BBA">
      <w:pPr>
        <w:pStyle w:val="ListParagraph"/>
        <w:numPr>
          <w:ilvl w:val="0"/>
          <w:numId w:val="4"/>
        </w:numPr>
        <w:jc w:val="both"/>
        <w:rPr>
          <w:rFonts w:ascii="Myriad Pro sg" w:hAnsi="Myriad Pro sg"/>
        </w:rPr>
      </w:pPr>
      <w:r>
        <w:rPr>
          <w:rFonts w:ascii="Myriad Pro sg" w:hAnsi="Myriad Pro sg"/>
        </w:rPr>
        <w:t>Please apply with</w:t>
      </w:r>
      <w:r w:rsidR="001A04D1">
        <w:rPr>
          <w:rFonts w:ascii="Myriad Pro sg" w:hAnsi="Myriad Pro sg"/>
        </w:rPr>
        <w:t>:</w:t>
      </w:r>
      <w:r>
        <w:rPr>
          <w:rFonts w:ascii="Myriad Pro sg" w:hAnsi="Myriad Pro sg"/>
        </w:rPr>
        <w:t xml:space="preserve"> </w:t>
      </w:r>
    </w:p>
    <w:p w14:paraId="424A8B55" w14:textId="77777777" w:rsidR="00F1164C" w:rsidRDefault="00F1164C" w:rsidP="00107DF2">
      <w:pPr>
        <w:pStyle w:val="ListParagraph"/>
        <w:numPr>
          <w:ilvl w:val="1"/>
          <w:numId w:val="4"/>
        </w:numPr>
        <w:jc w:val="both"/>
        <w:rPr>
          <w:rFonts w:ascii="Myriad Pro sg" w:hAnsi="Myriad Pro sg"/>
        </w:rPr>
      </w:pPr>
      <w:r>
        <w:rPr>
          <w:rFonts w:ascii="Myriad Pro sg" w:hAnsi="Myriad Pro sg"/>
        </w:rPr>
        <w:t>Covering letter explaining your motivation and related skills</w:t>
      </w:r>
    </w:p>
    <w:p w14:paraId="081AB9D3" w14:textId="77777777" w:rsidR="00F1164C" w:rsidRDefault="00F1164C" w:rsidP="00107DF2">
      <w:pPr>
        <w:pStyle w:val="ListParagraph"/>
        <w:numPr>
          <w:ilvl w:val="1"/>
          <w:numId w:val="4"/>
        </w:numPr>
        <w:jc w:val="both"/>
        <w:rPr>
          <w:rFonts w:ascii="Myriad Pro sg" w:hAnsi="Myriad Pro sg"/>
        </w:rPr>
      </w:pPr>
      <w:r>
        <w:rPr>
          <w:rFonts w:ascii="Myriad Pro sg" w:hAnsi="Myriad Pro sg"/>
        </w:rPr>
        <w:t>The latest version of your</w:t>
      </w:r>
      <w:r w:rsidR="002A1BBA">
        <w:rPr>
          <w:rFonts w:ascii="Myriad Pro sg" w:hAnsi="Myriad Pro sg"/>
        </w:rPr>
        <w:t xml:space="preserve"> CV</w:t>
      </w:r>
      <w:r w:rsidR="00691DAF">
        <w:rPr>
          <w:rFonts w:ascii="Myriad Pro sg" w:hAnsi="Myriad Pro sg"/>
        </w:rPr>
        <w:t xml:space="preserve">, </w:t>
      </w:r>
      <w:r w:rsidR="003D047D">
        <w:rPr>
          <w:rFonts w:ascii="Myriad Pro sg" w:hAnsi="Myriad Pro sg"/>
        </w:rPr>
        <w:t xml:space="preserve">and </w:t>
      </w:r>
    </w:p>
    <w:p w14:paraId="04578183" w14:textId="03C43C53" w:rsidR="00F1164C" w:rsidRDefault="00F1164C" w:rsidP="00107DF2">
      <w:pPr>
        <w:pStyle w:val="ListParagraph"/>
        <w:numPr>
          <w:ilvl w:val="1"/>
          <w:numId w:val="4"/>
        </w:numPr>
        <w:jc w:val="both"/>
        <w:rPr>
          <w:rFonts w:ascii="Myriad Pro sg" w:hAnsi="Myriad Pro sg"/>
        </w:rPr>
      </w:pPr>
      <w:r>
        <w:rPr>
          <w:rFonts w:ascii="Myriad Pro sg" w:hAnsi="Myriad Pro sg"/>
        </w:rPr>
        <w:t>C</w:t>
      </w:r>
      <w:r w:rsidR="00020264">
        <w:rPr>
          <w:rFonts w:ascii="Myriad Pro sg" w:hAnsi="Myriad Pro sg"/>
        </w:rPr>
        <w:t xml:space="preserve">ontact </w:t>
      </w:r>
      <w:r w:rsidR="003D047D">
        <w:rPr>
          <w:rFonts w:ascii="Myriad Pro sg" w:hAnsi="Myriad Pro sg"/>
        </w:rPr>
        <w:t>details of three references</w:t>
      </w:r>
      <w:r w:rsidR="00295AF9">
        <w:rPr>
          <w:rFonts w:ascii="Myriad Pro sg" w:hAnsi="Myriad Pro sg"/>
        </w:rPr>
        <w:t xml:space="preserve"> </w:t>
      </w:r>
    </w:p>
    <w:p w14:paraId="2C10385C" w14:textId="77777777" w:rsidR="00295AF9" w:rsidRPr="00F1164C" w:rsidRDefault="00F1164C">
      <w:pPr>
        <w:pStyle w:val="ListParagraph"/>
        <w:numPr>
          <w:ilvl w:val="0"/>
          <w:numId w:val="4"/>
        </w:numPr>
        <w:jc w:val="both"/>
        <w:rPr>
          <w:rFonts w:ascii="Myriad Pro sg" w:hAnsi="Myriad Pro sg"/>
        </w:rPr>
      </w:pPr>
      <w:r>
        <w:rPr>
          <w:rFonts w:ascii="Myriad Pro sg" w:hAnsi="Myriad Pro sg"/>
        </w:rPr>
        <w:t>A</w:t>
      </w:r>
      <w:r w:rsidR="00295AF9">
        <w:rPr>
          <w:rFonts w:ascii="Myriad Pro sg" w:hAnsi="Myriad Pro sg"/>
        </w:rPr>
        <w:t>pplication</w:t>
      </w:r>
      <w:r>
        <w:rPr>
          <w:rFonts w:ascii="Myriad Pro sg" w:hAnsi="Myriad Pro sg"/>
        </w:rPr>
        <w:t>s</w:t>
      </w:r>
      <w:r w:rsidR="00295AF9">
        <w:rPr>
          <w:rFonts w:ascii="Myriad Pro sg" w:hAnsi="Myriad Pro sg"/>
        </w:rPr>
        <w:t xml:space="preserve"> should be made to: </w:t>
      </w:r>
      <w:r w:rsidR="00295AF9" w:rsidRPr="00107DF2">
        <w:rPr>
          <w:rFonts w:ascii="Myriad Pro sg" w:hAnsi="Myriad Pro sg"/>
          <w:highlight w:val="yellow"/>
        </w:rPr>
        <w:t>XXXX</w:t>
      </w:r>
      <w:r>
        <w:rPr>
          <w:rFonts w:ascii="Myriad Pro sg" w:hAnsi="Myriad Pro sg"/>
        </w:rPr>
        <w:t xml:space="preserve">, those </w:t>
      </w:r>
      <w:r>
        <w:t>received after the closing</w:t>
      </w:r>
      <w:r w:rsidR="00295AF9">
        <w:t xml:space="preserve"> date will not be accepted</w:t>
      </w:r>
    </w:p>
    <w:p w14:paraId="054EFCFD" w14:textId="77777777" w:rsidR="003D047D" w:rsidRPr="000544AC" w:rsidRDefault="003D047D" w:rsidP="002A1BBA">
      <w:pPr>
        <w:pStyle w:val="ListParagraph"/>
        <w:numPr>
          <w:ilvl w:val="0"/>
          <w:numId w:val="4"/>
        </w:numPr>
        <w:jc w:val="both"/>
        <w:rPr>
          <w:rFonts w:ascii="Myriad Pro sg" w:hAnsi="Myriad Pro sg"/>
        </w:rPr>
      </w:pPr>
      <w:r>
        <w:lastRenderedPageBreak/>
        <w:t>Only short-listed candidates will be contacted</w:t>
      </w:r>
    </w:p>
    <w:p w14:paraId="424C280A" w14:textId="77777777" w:rsidR="002A1BBA" w:rsidRDefault="002A1BBA">
      <w:pPr>
        <w:rPr>
          <w:b/>
        </w:rPr>
      </w:pPr>
      <w:r w:rsidRPr="00107DF2">
        <w:rPr>
          <w:b/>
        </w:rPr>
        <w:t>Evaluation and Selection Criteria</w:t>
      </w:r>
    </w:p>
    <w:p w14:paraId="7EA8CEF6" w14:textId="77777777" w:rsidR="002A1BBA" w:rsidRDefault="003D047D" w:rsidP="002A1BBA">
      <w:pPr>
        <w:pStyle w:val="ListParagraph"/>
        <w:numPr>
          <w:ilvl w:val="0"/>
          <w:numId w:val="4"/>
        </w:numPr>
        <w:jc w:val="both"/>
        <w:rPr>
          <w:rFonts w:ascii="Myriad Pro sg" w:hAnsi="Myriad Pro sg"/>
        </w:rPr>
      </w:pPr>
      <w:r>
        <w:rPr>
          <w:rFonts w:ascii="Myriad Pro sg" w:hAnsi="Myriad Pro sg"/>
        </w:rPr>
        <w:t xml:space="preserve">Selection will be based on written test, followed by a panel interview </w:t>
      </w:r>
    </w:p>
    <w:p w14:paraId="13BCA8C1" w14:textId="77777777" w:rsidR="002A1BBA" w:rsidRPr="00581818" w:rsidRDefault="00EE5FF9" w:rsidP="00107DF2">
      <w:pPr>
        <w:tabs>
          <w:tab w:val="left" w:pos="6105"/>
        </w:tabs>
        <w:rPr>
          <w:rFonts w:ascii="Myriad Pro sg" w:hAnsi="Myriad Pro sg"/>
        </w:rPr>
      </w:pPr>
      <w:r>
        <w:rPr>
          <w:rFonts w:ascii="Myriad Pro sg" w:hAnsi="Myriad Pro sg"/>
        </w:rPr>
        <w:tab/>
      </w:r>
    </w:p>
    <w:sectPr w:rsidR="002A1BBA" w:rsidRPr="005818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D20A" w14:textId="77777777" w:rsidR="00CF4B94" w:rsidRDefault="00CF4B94" w:rsidP="00EE5FF9">
      <w:pPr>
        <w:spacing w:after="0" w:line="240" w:lineRule="auto"/>
      </w:pPr>
      <w:r>
        <w:separator/>
      </w:r>
    </w:p>
  </w:endnote>
  <w:endnote w:type="continuationSeparator" w:id="0">
    <w:p w14:paraId="4F3AD17C" w14:textId="77777777" w:rsidR="00CF4B94" w:rsidRDefault="00CF4B94" w:rsidP="00EE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g">
    <w:altName w:val="Corbel"/>
    <w:charset w:val="00"/>
    <w:family w:val="swiss"/>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7455"/>
      <w:docPartObj>
        <w:docPartGallery w:val="Page Numbers (Bottom of Page)"/>
        <w:docPartUnique/>
      </w:docPartObj>
    </w:sdtPr>
    <w:sdtEndPr>
      <w:rPr>
        <w:noProof/>
      </w:rPr>
    </w:sdtEndPr>
    <w:sdtContent>
      <w:p w14:paraId="1EC6F346" w14:textId="77777777" w:rsidR="00EE5FF9" w:rsidRDefault="00EE5FF9">
        <w:pPr>
          <w:pStyle w:val="Footer"/>
          <w:jc w:val="right"/>
        </w:pPr>
        <w:r>
          <w:fldChar w:fldCharType="begin"/>
        </w:r>
        <w:r>
          <w:instrText xml:space="preserve"> PAGE   \* MERGEFORMAT </w:instrText>
        </w:r>
        <w:r>
          <w:fldChar w:fldCharType="separate"/>
        </w:r>
        <w:r w:rsidR="006B49CB">
          <w:rPr>
            <w:noProof/>
          </w:rPr>
          <w:t>4</w:t>
        </w:r>
        <w:r>
          <w:rPr>
            <w:noProof/>
          </w:rPr>
          <w:fldChar w:fldCharType="end"/>
        </w:r>
      </w:p>
    </w:sdtContent>
  </w:sdt>
  <w:p w14:paraId="516F7AD4" w14:textId="77777777" w:rsidR="00EE5FF9" w:rsidRDefault="00EE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C8596" w14:textId="77777777" w:rsidR="00CF4B94" w:rsidRDefault="00CF4B94" w:rsidP="00EE5FF9">
      <w:pPr>
        <w:spacing w:after="0" w:line="240" w:lineRule="auto"/>
      </w:pPr>
      <w:r>
        <w:separator/>
      </w:r>
    </w:p>
  </w:footnote>
  <w:footnote w:type="continuationSeparator" w:id="0">
    <w:p w14:paraId="0DE6C5F7" w14:textId="77777777" w:rsidR="00CF4B94" w:rsidRDefault="00CF4B94" w:rsidP="00EE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F67"/>
    <w:multiLevelType w:val="hybridMultilevel"/>
    <w:tmpl w:val="08089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4E3DF1"/>
    <w:multiLevelType w:val="hybridMultilevel"/>
    <w:tmpl w:val="09681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467108"/>
    <w:multiLevelType w:val="multilevel"/>
    <w:tmpl w:val="02C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37C7A"/>
    <w:multiLevelType w:val="hybridMultilevel"/>
    <w:tmpl w:val="E85813BA"/>
    <w:lvl w:ilvl="0" w:tplc="4ECE9216">
      <w:numFmt w:val="bullet"/>
      <w:lvlText w:val="-"/>
      <w:lvlJc w:val="left"/>
      <w:pPr>
        <w:ind w:left="1080" w:hanging="360"/>
      </w:pPr>
      <w:rPr>
        <w:rFonts w:ascii="Myriad Pro sg" w:eastAsia="Times New Roman" w:hAnsi="Myriad Pro sg"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EE58EE"/>
    <w:multiLevelType w:val="hybridMultilevel"/>
    <w:tmpl w:val="CBB6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80514"/>
    <w:multiLevelType w:val="multilevel"/>
    <w:tmpl w:val="EE7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F6E87"/>
    <w:multiLevelType w:val="hybridMultilevel"/>
    <w:tmpl w:val="884E8606"/>
    <w:lvl w:ilvl="0" w:tplc="679EB4D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73E44"/>
    <w:multiLevelType w:val="hybridMultilevel"/>
    <w:tmpl w:val="FF4E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F1"/>
    <w:rsid w:val="00001607"/>
    <w:rsid w:val="00002CFF"/>
    <w:rsid w:val="00020264"/>
    <w:rsid w:val="000544AC"/>
    <w:rsid w:val="00067803"/>
    <w:rsid w:val="000742E5"/>
    <w:rsid w:val="00097CBB"/>
    <w:rsid w:val="000C7CCF"/>
    <w:rsid w:val="000E5106"/>
    <w:rsid w:val="00107DF2"/>
    <w:rsid w:val="0013764E"/>
    <w:rsid w:val="001A04D1"/>
    <w:rsid w:val="001C786F"/>
    <w:rsid w:val="001E6F2C"/>
    <w:rsid w:val="00213095"/>
    <w:rsid w:val="00223E00"/>
    <w:rsid w:val="00230033"/>
    <w:rsid w:val="002524A1"/>
    <w:rsid w:val="00255F78"/>
    <w:rsid w:val="00295AF9"/>
    <w:rsid w:val="002A1BBA"/>
    <w:rsid w:val="002C3F5E"/>
    <w:rsid w:val="002F4DCC"/>
    <w:rsid w:val="00344400"/>
    <w:rsid w:val="00394969"/>
    <w:rsid w:val="003B6B88"/>
    <w:rsid w:val="003D047D"/>
    <w:rsid w:val="003D42CB"/>
    <w:rsid w:val="003E4757"/>
    <w:rsid w:val="003E5295"/>
    <w:rsid w:val="003F6B5E"/>
    <w:rsid w:val="0040365A"/>
    <w:rsid w:val="00421776"/>
    <w:rsid w:val="0045617F"/>
    <w:rsid w:val="00473634"/>
    <w:rsid w:val="004B2456"/>
    <w:rsid w:val="004B2B56"/>
    <w:rsid w:val="004B53CB"/>
    <w:rsid w:val="004C381D"/>
    <w:rsid w:val="004E72C6"/>
    <w:rsid w:val="00504343"/>
    <w:rsid w:val="00514720"/>
    <w:rsid w:val="00524522"/>
    <w:rsid w:val="005615D2"/>
    <w:rsid w:val="00581818"/>
    <w:rsid w:val="005D1D2F"/>
    <w:rsid w:val="005F7A8F"/>
    <w:rsid w:val="006218A1"/>
    <w:rsid w:val="006721A5"/>
    <w:rsid w:val="00691DAF"/>
    <w:rsid w:val="006B49CB"/>
    <w:rsid w:val="006E20E7"/>
    <w:rsid w:val="006F0F68"/>
    <w:rsid w:val="00716E0A"/>
    <w:rsid w:val="00761857"/>
    <w:rsid w:val="00774B45"/>
    <w:rsid w:val="00790569"/>
    <w:rsid w:val="00796A03"/>
    <w:rsid w:val="007A1205"/>
    <w:rsid w:val="007B2D90"/>
    <w:rsid w:val="007C0064"/>
    <w:rsid w:val="007C3925"/>
    <w:rsid w:val="007E1805"/>
    <w:rsid w:val="00813CF2"/>
    <w:rsid w:val="0082319D"/>
    <w:rsid w:val="008276C2"/>
    <w:rsid w:val="0084777F"/>
    <w:rsid w:val="00864F36"/>
    <w:rsid w:val="00883FF2"/>
    <w:rsid w:val="008B79F1"/>
    <w:rsid w:val="008F11D9"/>
    <w:rsid w:val="0093416F"/>
    <w:rsid w:val="009635B7"/>
    <w:rsid w:val="0098407B"/>
    <w:rsid w:val="009A7E1B"/>
    <w:rsid w:val="009B4280"/>
    <w:rsid w:val="009B7AA2"/>
    <w:rsid w:val="00A0025C"/>
    <w:rsid w:val="00A063FC"/>
    <w:rsid w:val="00A21782"/>
    <w:rsid w:val="00A55410"/>
    <w:rsid w:val="00AB5472"/>
    <w:rsid w:val="00AE29D0"/>
    <w:rsid w:val="00AF3598"/>
    <w:rsid w:val="00B02CDF"/>
    <w:rsid w:val="00B411E1"/>
    <w:rsid w:val="00B51741"/>
    <w:rsid w:val="00B67105"/>
    <w:rsid w:val="00B76395"/>
    <w:rsid w:val="00BE26DF"/>
    <w:rsid w:val="00C04783"/>
    <w:rsid w:val="00C060B1"/>
    <w:rsid w:val="00C455E6"/>
    <w:rsid w:val="00C54E81"/>
    <w:rsid w:val="00C5707F"/>
    <w:rsid w:val="00C73BD9"/>
    <w:rsid w:val="00C7531D"/>
    <w:rsid w:val="00CA4DCC"/>
    <w:rsid w:val="00CA6C89"/>
    <w:rsid w:val="00CB7462"/>
    <w:rsid w:val="00CF4B94"/>
    <w:rsid w:val="00D47713"/>
    <w:rsid w:val="00D527FD"/>
    <w:rsid w:val="00D617C3"/>
    <w:rsid w:val="00D86799"/>
    <w:rsid w:val="00D90320"/>
    <w:rsid w:val="00D93F55"/>
    <w:rsid w:val="00D944A8"/>
    <w:rsid w:val="00D958E8"/>
    <w:rsid w:val="00DB2F8D"/>
    <w:rsid w:val="00DC423D"/>
    <w:rsid w:val="00DD1A8F"/>
    <w:rsid w:val="00E13727"/>
    <w:rsid w:val="00E23195"/>
    <w:rsid w:val="00E51867"/>
    <w:rsid w:val="00E55817"/>
    <w:rsid w:val="00E60625"/>
    <w:rsid w:val="00EA68BC"/>
    <w:rsid w:val="00EB1215"/>
    <w:rsid w:val="00EE5FF9"/>
    <w:rsid w:val="00EF5AF9"/>
    <w:rsid w:val="00F1164C"/>
    <w:rsid w:val="00F12050"/>
    <w:rsid w:val="00F5792B"/>
    <w:rsid w:val="00F65BAD"/>
    <w:rsid w:val="00F672E8"/>
    <w:rsid w:val="00F8161B"/>
    <w:rsid w:val="00FA33E2"/>
    <w:rsid w:val="00FE32E8"/>
    <w:rsid w:val="00FF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83EE"/>
  <w15:docId w15:val="{0C33B899-DB63-41A8-9847-D9DD42D5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9F1"/>
    <w:pPr>
      <w:ind w:left="720"/>
      <w:contextualSpacing/>
    </w:pPr>
  </w:style>
  <w:style w:type="character" w:customStyle="1" w:styleId="ListParagraphChar">
    <w:name w:val="List Paragraph Char"/>
    <w:link w:val="ListParagraph"/>
    <w:uiPriority w:val="34"/>
    <w:locked/>
    <w:rsid w:val="008B79F1"/>
    <w:rPr>
      <w:rFonts w:eastAsiaTheme="minorEastAsia"/>
    </w:rPr>
  </w:style>
  <w:style w:type="character" w:customStyle="1" w:styleId="tgc">
    <w:name w:val="_tgc"/>
    <w:basedOn w:val="DefaultParagraphFont"/>
    <w:rsid w:val="00394969"/>
  </w:style>
  <w:style w:type="paragraph" w:styleId="Header">
    <w:name w:val="header"/>
    <w:basedOn w:val="Normal"/>
    <w:link w:val="HeaderChar"/>
    <w:uiPriority w:val="99"/>
    <w:unhideWhenUsed/>
    <w:rsid w:val="00EE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F9"/>
    <w:rPr>
      <w:rFonts w:eastAsiaTheme="minorEastAsia"/>
    </w:rPr>
  </w:style>
  <w:style w:type="paragraph" w:styleId="Footer">
    <w:name w:val="footer"/>
    <w:basedOn w:val="Normal"/>
    <w:link w:val="FooterChar"/>
    <w:uiPriority w:val="99"/>
    <w:unhideWhenUsed/>
    <w:rsid w:val="00EE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F9"/>
    <w:rPr>
      <w:rFonts w:eastAsiaTheme="minorEastAsia"/>
    </w:rPr>
  </w:style>
  <w:style w:type="character" w:styleId="CommentReference">
    <w:name w:val="annotation reference"/>
    <w:basedOn w:val="DefaultParagraphFont"/>
    <w:uiPriority w:val="99"/>
    <w:semiHidden/>
    <w:unhideWhenUsed/>
    <w:rsid w:val="00D527FD"/>
    <w:rPr>
      <w:sz w:val="16"/>
      <w:szCs w:val="16"/>
    </w:rPr>
  </w:style>
  <w:style w:type="paragraph" w:styleId="CommentText">
    <w:name w:val="annotation text"/>
    <w:basedOn w:val="Normal"/>
    <w:link w:val="CommentTextChar"/>
    <w:uiPriority w:val="99"/>
    <w:semiHidden/>
    <w:unhideWhenUsed/>
    <w:rsid w:val="00D527FD"/>
    <w:pPr>
      <w:spacing w:line="240" w:lineRule="auto"/>
    </w:pPr>
    <w:rPr>
      <w:sz w:val="20"/>
      <w:szCs w:val="20"/>
    </w:rPr>
  </w:style>
  <w:style w:type="character" w:customStyle="1" w:styleId="CommentTextChar">
    <w:name w:val="Comment Text Char"/>
    <w:basedOn w:val="DefaultParagraphFont"/>
    <w:link w:val="CommentText"/>
    <w:uiPriority w:val="99"/>
    <w:semiHidden/>
    <w:rsid w:val="00D527F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527FD"/>
    <w:rPr>
      <w:b/>
      <w:bCs/>
    </w:rPr>
  </w:style>
  <w:style w:type="character" w:customStyle="1" w:styleId="CommentSubjectChar">
    <w:name w:val="Comment Subject Char"/>
    <w:basedOn w:val="CommentTextChar"/>
    <w:link w:val="CommentSubject"/>
    <w:uiPriority w:val="99"/>
    <w:semiHidden/>
    <w:rsid w:val="00D527FD"/>
    <w:rPr>
      <w:rFonts w:eastAsiaTheme="minorEastAsia"/>
      <w:b/>
      <w:bCs/>
      <w:sz w:val="20"/>
      <w:szCs w:val="20"/>
    </w:rPr>
  </w:style>
  <w:style w:type="paragraph" w:styleId="BalloonText">
    <w:name w:val="Balloon Text"/>
    <w:basedOn w:val="Normal"/>
    <w:link w:val="BalloonTextChar"/>
    <w:uiPriority w:val="99"/>
    <w:semiHidden/>
    <w:unhideWhenUsed/>
    <w:rsid w:val="00D52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FD"/>
    <w:rPr>
      <w:rFonts w:ascii="Segoe UI" w:eastAsiaTheme="minorEastAsia" w:hAnsi="Segoe UI" w:cs="Segoe UI"/>
      <w:sz w:val="18"/>
      <w:szCs w:val="18"/>
    </w:rPr>
  </w:style>
  <w:style w:type="character" w:styleId="Strong">
    <w:name w:val="Strong"/>
    <w:basedOn w:val="DefaultParagraphFont"/>
    <w:uiPriority w:val="22"/>
    <w:qFormat/>
    <w:rsid w:val="006E2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392">
      <w:bodyDiv w:val="1"/>
      <w:marLeft w:val="0"/>
      <w:marRight w:val="0"/>
      <w:marTop w:val="0"/>
      <w:marBottom w:val="0"/>
      <w:divBdr>
        <w:top w:val="none" w:sz="0" w:space="0" w:color="auto"/>
        <w:left w:val="none" w:sz="0" w:space="0" w:color="auto"/>
        <w:bottom w:val="none" w:sz="0" w:space="0" w:color="auto"/>
        <w:right w:val="none" w:sz="0" w:space="0" w:color="auto"/>
      </w:divBdr>
    </w:div>
    <w:div w:id="199436795">
      <w:bodyDiv w:val="1"/>
      <w:marLeft w:val="0"/>
      <w:marRight w:val="0"/>
      <w:marTop w:val="0"/>
      <w:marBottom w:val="0"/>
      <w:divBdr>
        <w:top w:val="none" w:sz="0" w:space="0" w:color="auto"/>
        <w:left w:val="none" w:sz="0" w:space="0" w:color="auto"/>
        <w:bottom w:val="none" w:sz="0" w:space="0" w:color="auto"/>
        <w:right w:val="none" w:sz="0" w:space="0" w:color="auto"/>
      </w:divBdr>
      <w:divsChild>
        <w:div w:id="732315998">
          <w:marLeft w:val="0"/>
          <w:marRight w:val="0"/>
          <w:marTop w:val="0"/>
          <w:marBottom w:val="0"/>
          <w:divBdr>
            <w:top w:val="none" w:sz="0" w:space="0" w:color="auto"/>
            <w:left w:val="none" w:sz="0" w:space="0" w:color="auto"/>
            <w:bottom w:val="none" w:sz="0" w:space="0" w:color="auto"/>
            <w:right w:val="none" w:sz="0" w:space="0" w:color="auto"/>
          </w:divBdr>
        </w:div>
        <w:div w:id="1156142863">
          <w:marLeft w:val="0"/>
          <w:marRight w:val="0"/>
          <w:marTop w:val="0"/>
          <w:marBottom w:val="0"/>
          <w:divBdr>
            <w:top w:val="none" w:sz="0" w:space="0" w:color="auto"/>
            <w:left w:val="none" w:sz="0" w:space="0" w:color="auto"/>
            <w:bottom w:val="none" w:sz="0" w:space="0" w:color="auto"/>
            <w:right w:val="none" w:sz="0" w:space="0" w:color="auto"/>
          </w:divBdr>
        </w:div>
      </w:divsChild>
    </w:div>
    <w:div w:id="259534889">
      <w:bodyDiv w:val="1"/>
      <w:marLeft w:val="0"/>
      <w:marRight w:val="0"/>
      <w:marTop w:val="0"/>
      <w:marBottom w:val="0"/>
      <w:divBdr>
        <w:top w:val="none" w:sz="0" w:space="0" w:color="auto"/>
        <w:left w:val="none" w:sz="0" w:space="0" w:color="auto"/>
        <w:bottom w:val="none" w:sz="0" w:space="0" w:color="auto"/>
        <w:right w:val="none" w:sz="0" w:space="0" w:color="auto"/>
      </w:divBdr>
      <w:divsChild>
        <w:div w:id="519011574">
          <w:marLeft w:val="0"/>
          <w:marRight w:val="0"/>
          <w:marTop w:val="0"/>
          <w:marBottom w:val="0"/>
          <w:divBdr>
            <w:top w:val="none" w:sz="0" w:space="0" w:color="auto"/>
            <w:left w:val="none" w:sz="0" w:space="0" w:color="auto"/>
            <w:bottom w:val="none" w:sz="0" w:space="0" w:color="auto"/>
            <w:right w:val="none" w:sz="0" w:space="0" w:color="auto"/>
          </w:divBdr>
        </w:div>
        <w:div w:id="682324801">
          <w:marLeft w:val="0"/>
          <w:marRight w:val="0"/>
          <w:marTop w:val="0"/>
          <w:marBottom w:val="0"/>
          <w:divBdr>
            <w:top w:val="none" w:sz="0" w:space="0" w:color="auto"/>
            <w:left w:val="none" w:sz="0" w:space="0" w:color="auto"/>
            <w:bottom w:val="none" w:sz="0" w:space="0" w:color="auto"/>
            <w:right w:val="none" w:sz="0" w:space="0" w:color="auto"/>
          </w:divBdr>
        </w:div>
        <w:div w:id="1070889052">
          <w:marLeft w:val="0"/>
          <w:marRight w:val="0"/>
          <w:marTop w:val="0"/>
          <w:marBottom w:val="0"/>
          <w:divBdr>
            <w:top w:val="none" w:sz="0" w:space="0" w:color="auto"/>
            <w:left w:val="none" w:sz="0" w:space="0" w:color="auto"/>
            <w:bottom w:val="none" w:sz="0" w:space="0" w:color="auto"/>
            <w:right w:val="none" w:sz="0" w:space="0" w:color="auto"/>
          </w:divBdr>
        </w:div>
      </w:divsChild>
    </w:div>
    <w:div w:id="703024819">
      <w:bodyDiv w:val="1"/>
      <w:marLeft w:val="0"/>
      <w:marRight w:val="0"/>
      <w:marTop w:val="0"/>
      <w:marBottom w:val="0"/>
      <w:divBdr>
        <w:top w:val="none" w:sz="0" w:space="0" w:color="auto"/>
        <w:left w:val="none" w:sz="0" w:space="0" w:color="auto"/>
        <w:bottom w:val="none" w:sz="0" w:space="0" w:color="auto"/>
        <w:right w:val="none" w:sz="0" w:space="0" w:color="auto"/>
      </w:divBdr>
      <w:divsChild>
        <w:div w:id="22630156">
          <w:marLeft w:val="0"/>
          <w:marRight w:val="0"/>
          <w:marTop w:val="0"/>
          <w:marBottom w:val="0"/>
          <w:divBdr>
            <w:top w:val="none" w:sz="0" w:space="0" w:color="auto"/>
            <w:left w:val="none" w:sz="0" w:space="0" w:color="auto"/>
            <w:bottom w:val="none" w:sz="0" w:space="0" w:color="auto"/>
            <w:right w:val="none" w:sz="0" w:space="0" w:color="auto"/>
          </w:divBdr>
        </w:div>
        <w:div w:id="344286145">
          <w:marLeft w:val="0"/>
          <w:marRight w:val="0"/>
          <w:marTop w:val="0"/>
          <w:marBottom w:val="0"/>
          <w:divBdr>
            <w:top w:val="none" w:sz="0" w:space="0" w:color="auto"/>
            <w:left w:val="none" w:sz="0" w:space="0" w:color="auto"/>
            <w:bottom w:val="none" w:sz="0" w:space="0" w:color="auto"/>
            <w:right w:val="none" w:sz="0" w:space="0" w:color="auto"/>
          </w:divBdr>
        </w:div>
        <w:div w:id="420564578">
          <w:marLeft w:val="0"/>
          <w:marRight w:val="0"/>
          <w:marTop w:val="0"/>
          <w:marBottom w:val="0"/>
          <w:divBdr>
            <w:top w:val="none" w:sz="0" w:space="0" w:color="auto"/>
            <w:left w:val="none" w:sz="0" w:space="0" w:color="auto"/>
            <w:bottom w:val="none" w:sz="0" w:space="0" w:color="auto"/>
            <w:right w:val="none" w:sz="0" w:space="0" w:color="auto"/>
          </w:divBdr>
        </w:div>
      </w:divsChild>
    </w:div>
    <w:div w:id="878856911">
      <w:bodyDiv w:val="1"/>
      <w:marLeft w:val="0"/>
      <w:marRight w:val="0"/>
      <w:marTop w:val="0"/>
      <w:marBottom w:val="0"/>
      <w:divBdr>
        <w:top w:val="none" w:sz="0" w:space="0" w:color="auto"/>
        <w:left w:val="none" w:sz="0" w:space="0" w:color="auto"/>
        <w:bottom w:val="none" w:sz="0" w:space="0" w:color="auto"/>
        <w:right w:val="none" w:sz="0" w:space="0" w:color="auto"/>
      </w:divBdr>
      <w:divsChild>
        <w:div w:id="338317957">
          <w:marLeft w:val="0"/>
          <w:marRight w:val="0"/>
          <w:marTop w:val="0"/>
          <w:marBottom w:val="0"/>
          <w:divBdr>
            <w:top w:val="none" w:sz="0" w:space="0" w:color="auto"/>
            <w:left w:val="none" w:sz="0" w:space="0" w:color="auto"/>
            <w:bottom w:val="none" w:sz="0" w:space="0" w:color="auto"/>
            <w:right w:val="none" w:sz="0" w:space="0" w:color="auto"/>
          </w:divBdr>
        </w:div>
        <w:div w:id="1499073420">
          <w:marLeft w:val="0"/>
          <w:marRight w:val="0"/>
          <w:marTop w:val="0"/>
          <w:marBottom w:val="0"/>
          <w:divBdr>
            <w:top w:val="none" w:sz="0" w:space="0" w:color="auto"/>
            <w:left w:val="none" w:sz="0" w:space="0" w:color="auto"/>
            <w:bottom w:val="none" w:sz="0" w:space="0" w:color="auto"/>
            <w:right w:val="none" w:sz="0" w:space="0" w:color="auto"/>
          </w:divBdr>
        </w:div>
        <w:div w:id="1700350467">
          <w:marLeft w:val="0"/>
          <w:marRight w:val="0"/>
          <w:marTop w:val="0"/>
          <w:marBottom w:val="0"/>
          <w:divBdr>
            <w:top w:val="none" w:sz="0" w:space="0" w:color="auto"/>
            <w:left w:val="none" w:sz="0" w:space="0" w:color="auto"/>
            <w:bottom w:val="none" w:sz="0" w:space="0" w:color="auto"/>
            <w:right w:val="none" w:sz="0" w:space="0" w:color="auto"/>
          </w:divBdr>
        </w:div>
        <w:div w:id="1767800639">
          <w:marLeft w:val="0"/>
          <w:marRight w:val="0"/>
          <w:marTop w:val="0"/>
          <w:marBottom w:val="0"/>
          <w:divBdr>
            <w:top w:val="none" w:sz="0" w:space="0" w:color="auto"/>
            <w:left w:val="none" w:sz="0" w:space="0" w:color="auto"/>
            <w:bottom w:val="none" w:sz="0" w:space="0" w:color="auto"/>
            <w:right w:val="none" w:sz="0" w:space="0" w:color="auto"/>
          </w:divBdr>
        </w:div>
      </w:divsChild>
    </w:div>
    <w:div w:id="985012932">
      <w:bodyDiv w:val="1"/>
      <w:marLeft w:val="0"/>
      <w:marRight w:val="0"/>
      <w:marTop w:val="0"/>
      <w:marBottom w:val="0"/>
      <w:divBdr>
        <w:top w:val="none" w:sz="0" w:space="0" w:color="auto"/>
        <w:left w:val="none" w:sz="0" w:space="0" w:color="auto"/>
        <w:bottom w:val="none" w:sz="0" w:space="0" w:color="auto"/>
        <w:right w:val="none" w:sz="0" w:space="0" w:color="auto"/>
      </w:divBdr>
      <w:divsChild>
        <w:div w:id="498622756">
          <w:marLeft w:val="0"/>
          <w:marRight w:val="0"/>
          <w:marTop w:val="0"/>
          <w:marBottom w:val="0"/>
          <w:divBdr>
            <w:top w:val="none" w:sz="0" w:space="0" w:color="auto"/>
            <w:left w:val="none" w:sz="0" w:space="0" w:color="auto"/>
            <w:bottom w:val="none" w:sz="0" w:space="0" w:color="auto"/>
            <w:right w:val="none" w:sz="0" w:space="0" w:color="auto"/>
          </w:divBdr>
        </w:div>
        <w:div w:id="1461192099">
          <w:marLeft w:val="0"/>
          <w:marRight w:val="0"/>
          <w:marTop w:val="0"/>
          <w:marBottom w:val="0"/>
          <w:divBdr>
            <w:top w:val="none" w:sz="0" w:space="0" w:color="auto"/>
            <w:left w:val="none" w:sz="0" w:space="0" w:color="auto"/>
            <w:bottom w:val="none" w:sz="0" w:space="0" w:color="auto"/>
            <w:right w:val="none" w:sz="0" w:space="0" w:color="auto"/>
          </w:divBdr>
        </w:div>
        <w:div w:id="1936404734">
          <w:marLeft w:val="0"/>
          <w:marRight w:val="0"/>
          <w:marTop w:val="0"/>
          <w:marBottom w:val="0"/>
          <w:divBdr>
            <w:top w:val="none" w:sz="0" w:space="0" w:color="auto"/>
            <w:left w:val="none" w:sz="0" w:space="0" w:color="auto"/>
            <w:bottom w:val="none" w:sz="0" w:space="0" w:color="auto"/>
            <w:right w:val="none" w:sz="0" w:space="0" w:color="auto"/>
          </w:divBdr>
        </w:div>
      </w:divsChild>
    </w:div>
    <w:div w:id="1620146313">
      <w:bodyDiv w:val="1"/>
      <w:marLeft w:val="0"/>
      <w:marRight w:val="0"/>
      <w:marTop w:val="0"/>
      <w:marBottom w:val="0"/>
      <w:divBdr>
        <w:top w:val="none" w:sz="0" w:space="0" w:color="auto"/>
        <w:left w:val="none" w:sz="0" w:space="0" w:color="auto"/>
        <w:bottom w:val="none" w:sz="0" w:space="0" w:color="auto"/>
        <w:right w:val="none" w:sz="0" w:space="0" w:color="auto"/>
      </w:divBdr>
      <w:divsChild>
        <w:div w:id="131682232">
          <w:marLeft w:val="0"/>
          <w:marRight w:val="0"/>
          <w:marTop w:val="0"/>
          <w:marBottom w:val="0"/>
          <w:divBdr>
            <w:top w:val="none" w:sz="0" w:space="0" w:color="auto"/>
            <w:left w:val="none" w:sz="0" w:space="0" w:color="auto"/>
            <w:bottom w:val="none" w:sz="0" w:space="0" w:color="auto"/>
            <w:right w:val="none" w:sz="0" w:space="0" w:color="auto"/>
          </w:divBdr>
        </w:div>
        <w:div w:id="1100763769">
          <w:marLeft w:val="0"/>
          <w:marRight w:val="0"/>
          <w:marTop w:val="0"/>
          <w:marBottom w:val="0"/>
          <w:divBdr>
            <w:top w:val="none" w:sz="0" w:space="0" w:color="auto"/>
            <w:left w:val="none" w:sz="0" w:space="0" w:color="auto"/>
            <w:bottom w:val="none" w:sz="0" w:space="0" w:color="auto"/>
            <w:right w:val="none" w:sz="0" w:space="0" w:color="auto"/>
          </w:divBdr>
        </w:div>
      </w:divsChild>
    </w:div>
    <w:div w:id="1728188560">
      <w:bodyDiv w:val="1"/>
      <w:marLeft w:val="0"/>
      <w:marRight w:val="0"/>
      <w:marTop w:val="0"/>
      <w:marBottom w:val="0"/>
      <w:divBdr>
        <w:top w:val="none" w:sz="0" w:space="0" w:color="auto"/>
        <w:left w:val="none" w:sz="0" w:space="0" w:color="auto"/>
        <w:bottom w:val="none" w:sz="0" w:space="0" w:color="auto"/>
        <w:right w:val="none" w:sz="0" w:space="0" w:color="auto"/>
      </w:divBdr>
      <w:divsChild>
        <w:div w:id="252477401">
          <w:marLeft w:val="0"/>
          <w:marRight w:val="0"/>
          <w:marTop w:val="0"/>
          <w:marBottom w:val="0"/>
          <w:divBdr>
            <w:top w:val="none" w:sz="0" w:space="0" w:color="auto"/>
            <w:left w:val="none" w:sz="0" w:space="0" w:color="auto"/>
            <w:bottom w:val="none" w:sz="0" w:space="0" w:color="auto"/>
            <w:right w:val="none" w:sz="0" w:space="0" w:color="auto"/>
          </w:divBdr>
        </w:div>
        <w:div w:id="562106385">
          <w:marLeft w:val="0"/>
          <w:marRight w:val="0"/>
          <w:marTop w:val="0"/>
          <w:marBottom w:val="0"/>
          <w:divBdr>
            <w:top w:val="none" w:sz="0" w:space="0" w:color="auto"/>
            <w:left w:val="none" w:sz="0" w:space="0" w:color="auto"/>
            <w:bottom w:val="none" w:sz="0" w:space="0" w:color="auto"/>
            <w:right w:val="none" w:sz="0" w:space="0" w:color="auto"/>
          </w:divBdr>
        </w:div>
        <w:div w:id="1472823189">
          <w:marLeft w:val="0"/>
          <w:marRight w:val="0"/>
          <w:marTop w:val="0"/>
          <w:marBottom w:val="0"/>
          <w:divBdr>
            <w:top w:val="none" w:sz="0" w:space="0" w:color="auto"/>
            <w:left w:val="none" w:sz="0" w:space="0" w:color="auto"/>
            <w:bottom w:val="none" w:sz="0" w:space="0" w:color="auto"/>
            <w:right w:val="none" w:sz="0" w:space="0" w:color="auto"/>
          </w:divBdr>
        </w:div>
      </w:divsChild>
    </w:div>
    <w:div w:id="1750883154">
      <w:bodyDiv w:val="1"/>
      <w:marLeft w:val="0"/>
      <w:marRight w:val="0"/>
      <w:marTop w:val="0"/>
      <w:marBottom w:val="0"/>
      <w:divBdr>
        <w:top w:val="none" w:sz="0" w:space="0" w:color="auto"/>
        <w:left w:val="none" w:sz="0" w:space="0" w:color="auto"/>
        <w:bottom w:val="none" w:sz="0" w:space="0" w:color="auto"/>
        <w:right w:val="none" w:sz="0" w:space="0" w:color="auto"/>
      </w:divBdr>
      <w:divsChild>
        <w:div w:id="33819112">
          <w:marLeft w:val="0"/>
          <w:marRight w:val="0"/>
          <w:marTop w:val="0"/>
          <w:marBottom w:val="0"/>
          <w:divBdr>
            <w:top w:val="none" w:sz="0" w:space="0" w:color="auto"/>
            <w:left w:val="none" w:sz="0" w:space="0" w:color="auto"/>
            <w:bottom w:val="none" w:sz="0" w:space="0" w:color="auto"/>
            <w:right w:val="none" w:sz="0" w:space="0" w:color="auto"/>
          </w:divBdr>
        </w:div>
        <w:div w:id="238639042">
          <w:marLeft w:val="0"/>
          <w:marRight w:val="0"/>
          <w:marTop w:val="0"/>
          <w:marBottom w:val="0"/>
          <w:divBdr>
            <w:top w:val="none" w:sz="0" w:space="0" w:color="auto"/>
            <w:left w:val="none" w:sz="0" w:space="0" w:color="auto"/>
            <w:bottom w:val="none" w:sz="0" w:space="0" w:color="auto"/>
            <w:right w:val="none" w:sz="0" w:space="0" w:color="auto"/>
          </w:divBdr>
        </w:div>
        <w:div w:id="386690236">
          <w:marLeft w:val="0"/>
          <w:marRight w:val="0"/>
          <w:marTop w:val="0"/>
          <w:marBottom w:val="0"/>
          <w:divBdr>
            <w:top w:val="none" w:sz="0" w:space="0" w:color="auto"/>
            <w:left w:val="none" w:sz="0" w:space="0" w:color="auto"/>
            <w:bottom w:val="none" w:sz="0" w:space="0" w:color="auto"/>
            <w:right w:val="none" w:sz="0" w:space="0" w:color="auto"/>
          </w:divBdr>
        </w:div>
        <w:div w:id="1454715877">
          <w:marLeft w:val="0"/>
          <w:marRight w:val="0"/>
          <w:marTop w:val="0"/>
          <w:marBottom w:val="0"/>
          <w:divBdr>
            <w:top w:val="none" w:sz="0" w:space="0" w:color="auto"/>
            <w:left w:val="none" w:sz="0" w:space="0" w:color="auto"/>
            <w:bottom w:val="none" w:sz="0" w:space="0" w:color="auto"/>
            <w:right w:val="none" w:sz="0" w:space="0" w:color="auto"/>
          </w:divBdr>
        </w:div>
      </w:divsChild>
    </w:div>
    <w:div w:id="1756826382">
      <w:bodyDiv w:val="1"/>
      <w:marLeft w:val="0"/>
      <w:marRight w:val="0"/>
      <w:marTop w:val="0"/>
      <w:marBottom w:val="0"/>
      <w:divBdr>
        <w:top w:val="none" w:sz="0" w:space="0" w:color="auto"/>
        <w:left w:val="none" w:sz="0" w:space="0" w:color="auto"/>
        <w:bottom w:val="none" w:sz="0" w:space="0" w:color="auto"/>
        <w:right w:val="none" w:sz="0" w:space="0" w:color="auto"/>
      </w:divBdr>
      <w:divsChild>
        <w:div w:id="221256910">
          <w:marLeft w:val="0"/>
          <w:marRight w:val="0"/>
          <w:marTop w:val="0"/>
          <w:marBottom w:val="0"/>
          <w:divBdr>
            <w:top w:val="none" w:sz="0" w:space="0" w:color="auto"/>
            <w:left w:val="none" w:sz="0" w:space="0" w:color="auto"/>
            <w:bottom w:val="none" w:sz="0" w:space="0" w:color="auto"/>
            <w:right w:val="none" w:sz="0" w:space="0" w:color="auto"/>
          </w:divBdr>
        </w:div>
        <w:div w:id="574432548">
          <w:marLeft w:val="0"/>
          <w:marRight w:val="0"/>
          <w:marTop w:val="0"/>
          <w:marBottom w:val="0"/>
          <w:divBdr>
            <w:top w:val="none" w:sz="0" w:space="0" w:color="auto"/>
            <w:left w:val="none" w:sz="0" w:space="0" w:color="auto"/>
            <w:bottom w:val="none" w:sz="0" w:space="0" w:color="auto"/>
            <w:right w:val="none" w:sz="0" w:space="0" w:color="auto"/>
          </w:divBdr>
        </w:div>
      </w:divsChild>
    </w:div>
    <w:div w:id="2060738670">
      <w:bodyDiv w:val="1"/>
      <w:marLeft w:val="0"/>
      <w:marRight w:val="0"/>
      <w:marTop w:val="0"/>
      <w:marBottom w:val="0"/>
      <w:divBdr>
        <w:top w:val="none" w:sz="0" w:space="0" w:color="auto"/>
        <w:left w:val="none" w:sz="0" w:space="0" w:color="auto"/>
        <w:bottom w:val="none" w:sz="0" w:space="0" w:color="auto"/>
        <w:right w:val="none" w:sz="0" w:space="0" w:color="auto"/>
      </w:divBdr>
      <w:divsChild>
        <w:div w:id="402727161">
          <w:marLeft w:val="0"/>
          <w:marRight w:val="0"/>
          <w:marTop w:val="0"/>
          <w:marBottom w:val="0"/>
          <w:divBdr>
            <w:top w:val="none" w:sz="0" w:space="0" w:color="auto"/>
            <w:left w:val="none" w:sz="0" w:space="0" w:color="auto"/>
            <w:bottom w:val="none" w:sz="0" w:space="0" w:color="auto"/>
            <w:right w:val="none" w:sz="0" w:space="0" w:color="auto"/>
          </w:divBdr>
        </w:div>
        <w:div w:id="97710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Olasoji Fagbola</dc:creator>
  <cp:keywords/>
  <dc:description/>
  <cp:lastModifiedBy>Catherine Wong</cp:lastModifiedBy>
  <cp:revision>10</cp:revision>
  <dcterms:created xsi:type="dcterms:W3CDTF">2016-12-30T16:57:00Z</dcterms:created>
  <dcterms:modified xsi:type="dcterms:W3CDTF">2017-01-11T20:51:00Z</dcterms:modified>
</cp:coreProperties>
</file>